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792E5" w14:textId="77777777" w:rsidR="00E645FA" w:rsidRPr="00E645FA" w:rsidRDefault="00E645FA" w:rsidP="00E645FA">
      <w:pPr>
        <w:rPr>
          <w:rFonts w:ascii="Comic Sans MS" w:hAnsi="Comic Sans MS"/>
          <w:sz w:val="20"/>
          <w:szCs w:val="20"/>
        </w:rPr>
      </w:pPr>
      <w:bookmarkStart w:id="0" w:name="_GoBack"/>
      <w:bookmarkEnd w:id="0"/>
      <w:r w:rsidRPr="00E645FA">
        <w:rPr>
          <w:rFonts w:ascii="Comic Sans MS" w:hAnsi="Comic Sans MS"/>
          <w:sz w:val="20"/>
          <w:szCs w:val="20"/>
        </w:rPr>
        <w:t>Zirkoon</w:t>
      </w:r>
    </w:p>
    <w:p w14:paraId="746B0154" w14:textId="77777777" w:rsidR="00E645FA" w:rsidRPr="00E645FA" w:rsidRDefault="00E645FA" w:rsidP="00E645FA">
      <w:pPr>
        <w:rPr>
          <w:rFonts w:ascii="Comic Sans MS" w:hAnsi="Comic Sans MS"/>
          <w:sz w:val="20"/>
          <w:szCs w:val="20"/>
          <w:u w:val="single"/>
        </w:rPr>
      </w:pPr>
      <w:r w:rsidRPr="00E645FA">
        <w:rPr>
          <w:rFonts w:ascii="Comic Sans MS" w:hAnsi="Comic Sans MS"/>
          <w:sz w:val="20"/>
          <w:szCs w:val="20"/>
        </w:rPr>
        <w:t xml:space="preserve">Vroeger werd Zirkoon gebruikt ter bescherming tegen roof, bliksem, lichamelijke schade en ziekte en ook in deze tijd is het een talisman voor spirituele bescherming. Het vormt een ‘schild van licht’ om je heen, tegen allerlei negatieve energieën en situaties. Zirkoon opent de poort naar hogere werelden, stimuleert je heldere vermogens en je intuïtie, goed voor hen die channelen. Het kristal helpt je evenwicht te vinden tussen de alledaagse en de spirituele wereld. Het bevordert onvoorwaardelijke liefde en stemt alle systemen van de fysieke en de etherische lichamen op elkaar af. Zirkoon overwint jaloezie en bezitsdrang, bevordert het loslaten van oude liefdes. Zirkoon stimuleert te trage energieën van de chakra’s of meridianen en helpt je om ‘dingen’ te laten gebeuren. Ook goed voor mensen die niet goed geaard zijn. Hij helpt je om je idealen vorm te geven, dus heel goed voor jonge mensen die worstelen om hun idealisme samen te voegen met het leven van alle dag. Als je de steen oplegt activeert het de verbinding tussen het fysieke de etherische lichamen. Zirkoon helpt het lichaam om gifstoffen uit te scheiden, dus goed bij </w:t>
      </w:r>
      <w:proofErr w:type="spellStart"/>
      <w:r w:rsidRPr="00E645FA">
        <w:rPr>
          <w:rFonts w:ascii="Comic Sans MS" w:hAnsi="Comic Sans MS"/>
          <w:sz w:val="20"/>
          <w:szCs w:val="20"/>
        </w:rPr>
        <w:t>ontslakken</w:t>
      </w:r>
      <w:proofErr w:type="spellEnd"/>
      <w:r w:rsidRPr="00E645FA">
        <w:rPr>
          <w:rFonts w:ascii="Comic Sans MS" w:hAnsi="Comic Sans MS"/>
          <w:sz w:val="20"/>
          <w:szCs w:val="20"/>
        </w:rPr>
        <w:t xml:space="preserve"> en reinigen van het fysieke lichaam, terwijl zijn energie tegelijkertijd ook de aura en energiesystemen zuivert. Hij helpt je om je ermee te verzoenen dat je een spiritueel wezen in een fysiek lichaam bent en om je minder angstig te voelen bij de gedachte een fysiek wezen te zijn dat zich openstelt voor de geestwereld. Extra eigenschappen per kleur: De bruine aardt heel krachtig, de rode geeft lichamelijke vitaliteit, vooral tijdens stress, de gele zorgt voor succes in het zakenleven en in de liefde en is goed bij depressies. De blauwe geeft een verbinding met domeinen van goedgezinde buitenaardse rassen, dit is ook de wereld van veel ‘blauwe goden’.</w:t>
      </w:r>
    </w:p>
    <w:p w14:paraId="481EDED0" w14:textId="77777777" w:rsidR="007F6C79" w:rsidRDefault="00E645FA">
      <w:pPr>
        <w:rPr>
          <w:rFonts w:ascii="Comic Sans MS" w:hAnsi="Comic Sans MS"/>
          <w:sz w:val="20"/>
          <w:szCs w:val="20"/>
        </w:rPr>
      </w:pPr>
      <w:r w:rsidRPr="00E645FA">
        <w:rPr>
          <w:rFonts w:ascii="Comic Sans MS" w:hAnsi="Comic Sans MS"/>
          <w:sz w:val="20"/>
          <w:szCs w:val="20"/>
        </w:rPr>
        <w:t>www.lichtpuntjekristallen.nl</w:t>
      </w:r>
    </w:p>
    <w:p w14:paraId="6356AF98" w14:textId="77777777" w:rsidR="00E645FA" w:rsidRDefault="00E645FA">
      <w:pPr>
        <w:rPr>
          <w:rFonts w:ascii="Comic Sans MS" w:hAnsi="Comic Sans MS"/>
          <w:sz w:val="20"/>
          <w:szCs w:val="20"/>
        </w:rPr>
      </w:pPr>
    </w:p>
    <w:p w14:paraId="0F9B58DA" w14:textId="77777777" w:rsidR="00E645FA" w:rsidRPr="00E645FA" w:rsidRDefault="00E645FA" w:rsidP="00E645FA">
      <w:pPr>
        <w:rPr>
          <w:rFonts w:ascii="Comic Sans MS" w:hAnsi="Comic Sans MS"/>
          <w:sz w:val="20"/>
          <w:szCs w:val="20"/>
        </w:rPr>
      </w:pPr>
      <w:r w:rsidRPr="00E645FA">
        <w:rPr>
          <w:rFonts w:ascii="Comic Sans MS" w:hAnsi="Comic Sans MS"/>
          <w:sz w:val="20"/>
          <w:szCs w:val="20"/>
        </w:rPr>
        <w:t>Zirkoon</w:t>
      </w:r>
    </w:p>
    <w:p w14:paraId="55AC559F" w14:textId="77777777" w:rsidR="00E645FA" w:rsidRPr="00E645FA" w:rsidRDefault="00E645FA" w:rsidP="00E645FA">
      <w:pPr>
        <w:rPr>
          <w:rFonts w:ascii="Comic Sans MS" w:hAnsi="Comic Sans MS"/>
          <w:sz w:val="20"/>
          <w:szCs w:val="20"/>
          <w:u w:val="single"/>
        </w:rPr>
      </w:pPr>
      <w:r w:rsidRPr="00E645FA">
        <w:rPr>
          <w:rFonts w:ascii="Comic Sans MS" w:hAnsi="Comic Sans MS"/>
          <w:sz w:val="20"/>
          <w:szCs w:val="20"/>
        </w:rPr>
        <w:t xml:space="preserve">Vroeger werd Zirkoon gebruikt ter bescherming tegen roof, bliksem, lichamelijke schade en ziekte en ook in deze tijd is het een talisman voor spirituele bescherming. Het vormt een ‘schild van licht’ om je heen, tegen allerlei negatieve energieën en situaties. Zirkoon opent de poort naar hogere werelden, stimuleert je heldere vermogens en je intuïtie, goed voor hen die channelen. Het kristal helpt je evenwicht te vinden tussen de alledaagse en de spirituele wereld. Het bevordert onvoorwaardelijke liefde en stemt alle systemen van de fysieke en de etherische lichamen op elkaar af. Zirkoon overwint jaloezie en bezitsdrang, bevordert het loslaten van oude liefdes. Zirkoon stimuleert te trage energieën van de chakra’s of meridianen en helpt je om ‘dingen’ te laten gebeuren. Ook goed voor mensen die niet goed geaard zijn. Hij helpt je om je idealen vorm te geven, dus heel goed voor jonge mensen die worstelen om hun idealisme samen te voegen met het leven van alle dag. Als je de steen oplegt activeert het de verbinding tussen het fysieke de etherische lichamen. Zirkoon helpt het lichaam om gifstoffen uit te scheiden, dus goed bij </w:t>
      </w:r>
      <w:proofErr w:type="spellStart"/>
      <w:r w:rsidRPr="00E645FA">
        <w:rPr>
          <w:rFonts w:ascii="Comic Sans MS" w:hAnsi="Comic Sans MS"/>
          <w:sz w:val="20"/>
          <w:szCs w:val="20"/>
        </w:rPr>
        <w:t>ontslakken</w:t>
      </w:r>
      <w:proofErr w:type="spellEnd"/>
      <w:r w:rsidRPr="00E645FA">
        <w:rPr>
          <w:rFonts w:ascii="Comic Sans MS" w:hAnsi="Comic Sans MS"/>
          <w:sz w:val="20"/>
          <w:szCs w:val="20"/>
        </w:rPr>
        <w:t xml:space="preserve"> en reinigen van het fysieke lichaam, terwijl zijn energie tegelijkertijd ook de aura en energiesystemen zuivert. Hij helpt je om je ermee te verzoenen dat je een spiritueel wezen in een fysiek lichaam bent en om je minder angstig te voelen bij de gedachte een fysiek wezen te zijn dat zich openstelt voor de geestwereld. Extra eigenschappen per kleur: De bruine aardt heel krachtig, de rode geeft lichamelijke vitaliteit, vooral tijdens stress, de gele zorgt voor succes in het zakenleven en in de liefde en is goed bij depressies. De blauwe geeft een verbinding met domeinen van goedgezinde buitenaardse rassen, dit is ook de wereld van veel ‘blauwe goden’.</w:t>
      </w:r>
    </w:p>
    <w:p w14:paraId="4F5D97F7" w14:textId="77777777" w:rsidR="00E645FA" w:rsidRDefault="00E645FA" w:rsidP="00E645FA">
      <w:pPr>
        <w:rPr>
          <w:rFonts w:ascii="Comic Sans MS" w:hAnsi="Comic Sans MS"/>
          <w:sz w:val="20"/>
          <w:szCs w:val="20"/>
        </w:rPr>
      </w:pPr>
      <w:r w:rsidRPr="00E645FA">
        <w:rPr>
          <w:rFonts w:ascii="Comic Sans MS" w:hAnsi="Comic Sans MS"/>
          <w:sz w:val="20"/>
          <w:szCs w:val="20"/>
        </w:rPr>
        <w:t>www.lichtpuntjekristallen.nl</w:t>
      </w:r>
    </w:p>
    <w:p w14:paraId="549BCB73" w14:textId="77777777" w:rsidR="00E645FA" w:rsidRPr="00E645FA" w:rsidRDefault="00E645FA" w:rsidP="00E645FA">
      <w:pPr>
        <w:rPr>
          <w:rFonts w:ascii="Comic Sans MS" w:hAnsi="Comic Sans MS"/>
          <w:sz w:val="20"/>
          <w:szCs w:val="20"/>
        </w:rPr>
      </w:pPr>
    </w:p>
    <w:p w14:paraId="77D8EA1E" w14:textId="77777777" w:rsidR="00E645FA" w:rsidRDefault="00E645FA" w:rsidP="00E645FA">
      <w:pPr>
        <w:rPr>
          <w:rFonts w:ascii="Comic Sans MS" w:hAnsi="Comic Sans MS"/>
          <w:sz w:val="20"/>
          <w:szCs w:val="20"/>
        </w:rPr>
      </w:pPr>
    </w:p>
    <w:p w14:paraId="579A7DF4" w14:textId="77777777" w:rsidR="00E645FA" w:rsidRPr="00E645FA" w:rsidRDefault="00E645FA" w:rsidP="00E645FA">
      <w:pPr>
        <w:rPr>
          <w:rFonts w:ascii="Comic Sans MS" w:hAnsi="Comic Sans MS"/>
          <w:sz w:val="20"/>
          <w:szCs w:val="20"/>
        </w:rPr>
      </w:pPr>
      <w:r w:rsidRPr="00E645FA">
        <w:rPr>
          <w:rFonts w:ascii="Comic Sans MS" w:hAnsi="Comic Sans MS"/>
          <w:sz w:val="20"/>
          <w:szCs w:val="20"/>
        </w:rPr>
        <w:t>Zirkoon</w:t>
      </w:r>
    </w:p>
    <w:p w14:paraId="5CDED99F" w14:textId="77777777" w:rsidR="00E645FA" w:rsidRPr="00E645FA" w:rsidRDefault="00E645FA" w:rsidP="00E645FA">
      <w:pPr>
        <w:rPr>
          <w:rFonts w:ascii="Comic Sans MS" w:hAnsi="Comic Sans MS"/>
          <w:sz w:val="20"/>
          <w:szCs w:val="20"/>
          <w:u w:val="single"/>
        </w:rPr>
      </w:pPr>
      <w:r w:rsidRPr="00E645FA">
        <w:rPr>
          <w:rFonts w:ascii="Comic Sans MS" w:hAnsi="Comic Sans MS"/>
          <w:sz w:val="20"/>
          <w:szCs w:val="20"/>
        </w:rPr>
        <w:t xml:space="preserve">Vroeger werd Zirkoon gebruikt ter bescherming tegen roof, bliksem, lichamelijke schade en ziekte en ook in deze tijd is het een talisman voor spirituele bescherming. Het vormt een ‘schild van licht’ om je heen, tegen allerlei negatieve energieën en situaties. Zirkoon opent de poort naar hogere werelden, stimuleert je heldere vermogens en je intuïtie, goed voor hen die channelen. Het kristal helpt je evenwicht te vinden tussen de alledaagse en de spirituele wereld. Het bevordert onvoorwaardelijke liefde en stemt alle systemen van de fysieke en de etherische lichamen op elkaar af. Zirkoon overwint jaloezie en bezitsdrang, bevordert het loslaten van oude liefdes. Zirkoon stimuleert te trage energieën van de chakra’s of meridianen en helpt je om ‘dingen’ te laten gebeuren. Ook goed voor mensen die niet goed geaard zijn. Hij helpt je om je idealen vorm te geven, dus heel goed voor jonge mensen die worstelen om hun idealisme samen te voegen met het leven van alle dag. Als je de steen oplegt activeert het de verbinding tussen het fysieke de etherische lichamen. Zirkoon helpt het lichaam om gifstoffen uit te scheiden, dus goed bij </w:t>
      </w:r>
      <w:proofErr w:type="spellStart"/>
      <w:r w:rsidRPr="00E645FA">
        <w:rPr>
          <w:rFonts w:ascii="Comic Sans MS" w:hAnsi="Comic Sans MS"/>
          <w:sz w:val="20"/>
          <w:szCs w:val="20"/>
        </w:rPr>
        <w:t>ontslakken</w:t>
      </w:r>
      <w:proofErr w:type="spellEnd"/>
      <w:r w:rsidRPr="00E645FA">
        <w:rPr>
          <w:rFonts w:ascii="Comic Sans MS" w:hAnsi="Comic Sans MS"/>
          <w:sz w:val="20"/>
          <w:szCs w:val="20"/>
        </w:rPr>
        <w:t xml:space="preserve"> en reinigen van het fysieke lichaam, terwijl zijn energie tegelijkertijd ook de aura en energiesystemen zuivert. Hij helpt je om je ermee te verzoenen dat je een spiritueel wezen in een fysiek lichaam bent en om je minder angstig te voelen bij de gedachte een fysiek wezen te zijn dat zich openstelt voor de geestwereld. Extra eigenschappen per kleur: De bruine aardt heel krachtig, de rode geeft lichamelijke vitaliteit, vooral tijdens stress, de gele zorgt voor succes in het zakenleven en in de liefde en is goed bij depressies. De blauwe geeft een verbinding met domeinen van goedgezinde buitenaardse rassen, dit is ook de wereld van veel ‘blauwe goden’.</w:t>
      </w:r>
    </w:p>
    <w:p w14:paraId="6C4F9CC0" w14:textId="77777777" w:rsidR="00E645FA" w:rsidRPr="00E645FA" w:rsidRDefault="00E645FA">
      <w:pPr>
        <w:rPr>
          <w:rFonts w:ascii="Comic Sans MS" w:hAnsi="Comic Sans MS"/>
          <w:sz w:val="20"/>
          <w:szCs w:val="20"/>
        </w:rPr>
      </w:pPr>
      <w:r w:rsidRPr="00E645FA">
        <w:rPr>
          <w:rFonts w:ascii="Comic Sans MS" w:hAnsi="Comic Sans MS"/>
          <w:sz w:val="20"/>
          <w:szCs w:val="20"/>
        </w:rPr>
        <w:t>www.lichtpuntjekristallen.nl</w:t>
      </w:r>
    </w:p>
    <w:sectPr w:rsidR="00E645FA" w:rsidRPr="00E645FA" w:rsidSect="00E645FA">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5FA"/>
    <w:rsid w:val="00172026"/>
    <w:rsid w:val="00217BF7"/>
    <w:rsid w:val="007F6C79"/>
    <w:rsid w:val="00E645F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9225B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45F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645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853</Words>
  <Characters>4694</Characters>
  <Application>Microsoft Macintosh Word</Application>
  <DocSecurity>0</DocSecurity>
  <Lines>39</Lines>
  <Paragraphs>11</Paragraphs>
  <ScaleCrop>false</ScaleCrop>
  <Company/>
  <LinksUpToDate>false</LinksUpToDate>
  <CharactersWithSpaces>5536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2015-10-21T12:12:00Z</dcterms:created>
  <dcterms:modified xsi:type="dcterms:W3CDTF">2015-10-21T12:12:00Z</dcterms:modified>
</cp:coreProperties>
</file>