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E01C0" w14:textId="77777777" w:rsidR="00C469FA" w:rsidRPr="00C469FA" w:rsidRDefault="00C469FA" w:rsidP="00C469FA">
      <w:pPr>
        <w:rPr>
          <w:rFonts w:ascii="Comic Sans MS" w:hAnsi="Comic Sans MS"/>
          <w:sz w:val="19"/>
          <w:szCs w:val="19"/>
        </w:rPr>
      </w:pPr>
      <w:r w:rsidRPr="00C469FA">
        <w:rPr>
          <w:rFonts w:ascii="Comic Sans MS" w:hAnsi="Comic Sans MS"/>
          <w:sz w:val="19"/>
          <w:szCs w:val="19"/>
        </w:rPr>
        <w:t>Tsesit uit Namibië</w:t>
      </w:r>
    </w:p>
    <w:p w14:paraId="2625DE9F" w14:textId="77777777" w:rsidR="00C469FA" w:rsidRPr="00C469FA" w:rsidRDefault="00C469FA" w:rsidP="00C469FA">
      <w:pPr>
        <w:rPr>
          <w:rFonts w:ascii="Comic Sans MS" w:hAnsi="Comic Sans MS"/>
          <w:sz w:val="19"/>
          <w:szCs w:val="19"/>
        </w:rPr>
      </w:pPr>
      <w:r w:rsidRPr="00C469FA">
        <w:rPr>
          <w:rFonts w:ascii="Comic Sans MS" w:hAnsi="Comic Sans MS"/>
          <w:sz w:val="19"/>
          <w:szCs w:val="19"/>
        </w:rPr>
        <w:t>De ‘San’ of Bosjesmannen zijn de oorspronkelijke bewoners van Zuid Afrika, deze uit Namibië geven hun tradities al generaties mondeling door. Zij geloven dat alles in het leven bezield is, dus ook stenen. Zij geloven dat iedere steen een uniek wezen is. De kennis over de magische steen Tsesit wordt al generatie op generatie door de ouderen van de stam doorgegeven. Tsesit is een magische steen die de oorsprong van de aarde herinnert, maar ook de boodschappen van de sterren kent. De steen is zeer geneeskrachtig en wordt gebruikt om pijn te verlichten. Het talent van deze steen is om diepliggende angsten, ook die van verre incarnaties, zelfs die op andere planeten of sterrenstelsels naar het oppervlak te halen en om deze te verwerken. Het is een aardende steen die ook heel fijn is bij meditaties. De steen pulseert niet, maar werkt in golfbewegingen. Zijn kracht ligt in het hart van de steen, deze kern bestaat uit een ander, zachter materiaal. Hij straal scalaire golven uit. Deze scalaire golven geven heling op zowel multidimensionaal als op cellulair niveau. Hierdoor veranderen je cellen en je blauwdruk in de meest optimale vorm waardoor schadelijke patronen in je voorouderlijke DNA-tijdlijn gedecodeerd worden. Het brengt balans in je cellen op celniveau en beschermd de matrix van het lichaam tegen elektromagnetische straling. Deze Bio-scalaire golven activeren de chakra’s en de meridianen en zorgen voor heling van de etherische blauwdruk op het gebied tussen geest en materie, waarna het lichaam kan helen. Dit zorgt voor grote veranderingen in je leven die je weinig moeite zullen kosten. De steen is ook goed bij stress, slapeloosheid, geeft energie en helpt bij pijn, ook zeer goed bij onrustige benen, kramp in de benen en fantoompijn. Op het 3</w:t>
      </w:r>
      <w:r w:rsidRPr="00C469FA">
        <w:rPr>
          <w:rFonts w:ascii="Comic Sans MS" w:hAnsi="Comic Sans MS"/>
          <w:sz w:val="19"/>
          <w:szCs w:val="19"/>
          <w:vertAlign w:val="superscript"/>
        </w:rPr>
        <w:t>e</w:t>
      </w:r>
      <w:r w:rsidRPr="00C469FA">
        <w:rPr>
          <w:rFonts w:ascii="Comic Sans MS" w:hAnsi="Comic Sans MS"/>
          <w:sz w:val="19"/>
          <w:szCs w:val="19"/>
        </w:rPr>
        <w:t xml:space="preserve"> oog verbeterd de steen de concentratie en ontspant de ogen na computerwerk.</w:t>
      </w:r>
    </w:p>
    <w:p w14:paraId="15DA3243" w14:textId="77777777" w:rsidR="00C469FA" w:rsidRPr="00C469FA" w:rsidRDefault="00C469FA" w:rsidP="00C469FA">
      <w:pPr>
        <w:rPr>
          <w:rFonts w:ascii="Comic Sans MS" w:hAnsi="Comic Sans MS"/>
          <w:sz w:val="19"/>
          <w:szCs w:val="19"/>
        </w:rPr>
      </w:pPr>
      <w:r w:rsidRPr="00C469FA">
        <w:rPr>
          <w:rFonts w:ascii="Comic Sans MS" w:hAnsi="Comic Sans MS"/>
          <w:sz w:val="19"/>
          <w:szCs w:val="19"/>
        </w:rPr>
        <w:t>www.lichtpuntjekristallen.nl</w:t>
      </w:r>
    </w:p>
    <w:p w14:paraId="6EC6E62A" w14:textId="77777777" w:rsidR="007F6C79" w:rsidRPr="00C469FA" w:rsidRDefault="007F6C79">
      <w:pPr>
        <w:rPr>
          <w:rFonts w:ascii="Comic Sans MS" w:hAnsi="Comic Sans MS"/>
          <w:sz w:val="19"/>
          <w:szCs w:val="19"/>
        </w:rPr>
      </w:pPr>
    </w:p>
    <w:p w14:paraId="5F78D171" w14:textId="77777777" w:rsidR="00C469FA" w:rsidRPr="00C469FA" w:rsidRDefault="00C469FA" w:rsidP="00C469FA">
      <w:pPr>
        <w:rPr>
          <w:rFonts w:ascii="Comic Sans MS" w:hAnsi="Comic Sans MS"/>
          <w:sz w:val="20"/>
          <w:szCs w:val="20"/>
        </w:rPr>
      </w:pPr>
      <w:r w:rsidRPr="00C469FA">
        <w:rPr>
          <w:rFonts w:ascii="Comic Sans MS" w:hAnsi="Comic Sans MS"/>
          <w:sz w:val="20"/>
          <w:szCs w:val="20"/>
        </w:rPr>
        <w:t>Tsesit uit Namibië</w:t>
      </w:r>
    </w:p>
    <w:p w14:paraId="3907C361" w14:textId="77777777" w:rsidR="00C469FA" w:rsidRPr="00C469FA" w:rsidRDefault="00C469FA" w:rsidP="00C469FA">
      <w:pPr>
        <w:rPr>
          <w:rFonts w:ascii="Comic Sans MS" w:hAnsi="Comic Sans MS"/>
          <w:sz w:val="20"/>
          <w:szCs w:val="20"/>
        </w:rPr>
      </w:pPr>
      <w:r w:rsidRPr="00C469FA">
        <w:rPr>
          <w:rFonts w:ascii="Comic Sans MS" w:hAnsi="Comic Sans MS"/>
          <w:sz w:val="20"/>
          <w:szCs w:val="20"/>
        </w:rPr>
        <w:t>De ‘San’ of Bosjesmannen zijn de oorspronkelijke bewoners van Zuid Afrika, deze uit Namibië geven hun tradities al generaties mondeling door. Zij geloven dat alles in het leven bezield is, dus ook stenen. Zij geloven dat iedere steen een uniek wezen is. De kennis over de magische steen Tsesit wordt al generatie op generatie door de ouderen van de stam doorgegeven. Tsesit is een magische steen die de oorsprong van de aarde herinnert, maar ook de boodschappen van de sterren kent. De steen is zeer geneeskrachtig en wordt gebruikt om pijn te verlichten. Het talent van deze steen is om diepliggende angsten, ook die van verre incarnaties, zelfs die op andere planeten of sterrenstelsels naar het oppervlak te halen en om deze te verwerken. Het is een aardende steen die ook heel fijn is bij meditaties. De steen pulseert niet, maar werkt in golfbewegingen. Zijn kracht ligt in het hart van de steen, deze kern bestaat uit een ander, zachter materiaal. Hij straal scalaire golven uit. Deze scalaire golven geven heling op zowel multidimensionaal als op cellulair niveau. Hierdoor veranderen je cellen en je blauwdruk in de meest optimale vorm waardoor schadelijke patronen in je voorouderlijke DNA-tijdlijn gedecodeerd worden. Het brengt balans in je cellen op celniveau en beschermd de matrix van het lichaam tegen elektromagnetische straling. Deze Bio-scalaire golven activeren de chakra’s en de meridianen en zorgen voor heling van de etherische blauwdruk op het gebied tussen geest en materie, waarna het lichaam kan helen. Dit zorgt voor grote veranderingen in je leven die je weinig moeite zullen kosten. De steen is ook goed bij stress, slapeloosheid, geeft energie en helpt bij pijn, ook zeer goed bij onrustige benen, kramp in de benen en fantoompijn. Op het 3</w:t>
      </w:r>
      <w:r w:rsidRPr="00C469FA">
        <w:rPr>
          <w:rFonts w:ascii="Comic Sans MS" w:hAnsi="Comic Sans MS"/>
          <w:sz w:val="20"/>
          <w:szCs w:val="20"/>
          <w:vertAlign w:val="superscript"/>
        </w:rPr>
        <w:t>e</w:t>
      </w:r>
      <w:r w:rsidRPr="00C469FA">
        <w:rPr>
          <w:rFonts w:ascii="Comic Sans MS" w:hAnsi="Comic Sans MS"/>
          <w:sz w:val="20"/>
          <w:szCs w:val="20"/>
        </w:rPr>
        <w:t xml:space="preserve"> oog verbeterd de steen de concentratie en ontspant de ogen na computerwerk.</w:t>
      </w:r>
    </w:p>
    <w:p w14:paraId="79DF2638" w14:textId="77777777" w:rsidR="00C469FA" w:rsidRPr="00C469FA" w:rsidRDefault="00C469FA" w:rsidP="00C469FA">
      <w:pPr>
        <w:rPr>
          <w:rFonts w:ascii="Comic Sans MS" w:hAnsi="Comic Sans MS"/>
          <w:sz w:val="20"/>
          <w:szCs w:val="20"/>
        </w:rPr>
      </w:pPr>
      <w:r>
        <w:rPr>
          <w:rFonts w:ascii="Comic Sans MS" w:hAnsi="Comic Sans MS"/>
          <w:sz w:val="20"/>
          <w:szCs w:val="20"/>
        </w:rPr>
        <w:t>www.lichtpuntjekristallen.nl</w:t>
      </w:r>
    </w:p>
    <w:p w14:paraId="00CA2537" w14:textId="77777777" w:rsidR="00C469FA" w:rsidRPr="00C469FA" w:rsidRDefault="00C469FA" w:rsidP="00C469FA">
      <w:pPr>
        <w:rPr>
          <w:rFonts w:ascii="Comic Sans MS" w:hAnsi="Comic Sans MS"/>
          <w:sz w:val="20"/>
          <w:szCs w:val="20"/>
        </w:rPr>
      </w:pPr>
    </w:p>
    <w:p w14:paraId="66024DA0" w14:textId="77777777" w:rsidR="00C469FA" w:rsidRPr="00C469FA" w:rsidRDefault="00C469FA" w:rsidP="00C469FA">
      <w:pPr>
        <w:rPr>
          <w:rFonts w:ascii="Comic Sans MS" w:hAnsi="Comic Sans MS"/>
          <w:sz w:val="19"/>
          <w:szCs w:val="19"/>
        </w:rPr>
      </w:pPr>
      <w:r w:rsidRPr="00C469FA">
        <w:rPr>
          <w:rFonts w:ascii="Comic Sans MS" w:hAnsi="Comic Sans MS"/>
          <w:sz w:val="19"/>
          <w:szCs w:val="19"/>
        </w:rPr>
        <w:t>Tsesit uit Namibië</w:t>
      </w:r>
    </w:p>
    <w:p w14:paraId="0168D822" w14:textId="77777777" w:rsidR="00C469FA" w:rsidRPr="00C469FA" w:rsidRDefault="00C469FA" w:rsidP="00C469FA">
      <w:pPr>
        <w:rPr>
          <w:rFonts w:ascii="Comic Sans MS" w:hAnsi="Comic Sans MS"/>
          <w:sz w:val="19"/>
          <w:szCs w:val="19"/>
        </w:rPr>
      </w:pPr>
      <w:r w:rsidRPr="00C469FA">
        <w:rPr>
          <w:rFonts w:ascii="Comic Sans MS" w:hAnsi="Comic Sans MS"/>
          <w:sz w:val="19"/>
          <w:szCs w:val="19"/>
        </w:rPr>
        <w:t>De ‘San’ of Bosjesmannen zijn de oorspronkelijke bewoners van Zuid Afrika, deze uit Namibië geven hun tradities al generaties mondeling door. Zij geloven dat alles in het leven bezield is, dus ook stenen. Zij geloven dat iedere steen een uniek wezen is. De kennis over de magische steen Tsesit wordt al generatie op generatie door de ouderen van de stam doorgegeven. Tsesit is een magische steen die de oorsprong van de aarde herinnert, maar ook de boodschappen van de sterren kent. De steen is zeer geneeskrachtig en wordt gebruikt om pijn te verlichten. Het talent van deze steen is om diepliggende angsten, ook die van verre incarnaties, zelfs die op andere planeten of sterrenstelsels naar het oppervlak te halen en om deze te verwerken. Het is een aardende steen die ook heel fijn is bij meditaties. De steen pulseert niet, maar werkt in golfbewegingen. Zijn kracht ligt in het hart van de steen, deze kern bestaat uit een ander, zachter materiaal. Hij straal scalaire golven uit. Deze scalaire golven geven heling op zowel multidimensionaal als op cellulair niveau. Hierdoor veranderen je cellen en je blauwdruk in de meest optimale vorm waardoor schadelijke patronen in je voorouderlijke DNA-tijdlijn gedecodeerd worden. Het brengt balans in je cellen op celniveau en beschermd de matrix van het lichaam tegen elektromagnetische straling. Deze Bio-scalaire golven activeren de chakra’s en de meridianen en zorgen voor heling van de etherische blauwdruk op het gebied tussen geest en materie, waarna het lichaam kan helen. Dit zorgt voor grote veranderingen in je leven die je weinig moeite zullen kosten. De steen is ook goed bij stress, slapeloosheid, geeft energie en helpt bij pijn, ook zeer goed bij onrustige benen, kramp in de benen en fantoompijn. Op het 3</w:t>
      </w:r>
      <w:r w:rsidRPr="00C469FA">
        <w:rPr>
          <w:rFonts w:ascii="Comic Sans MS" w:hAnsi="Comic Sans MS"/>
          <w:sz w:val="19"/>
          <w:szCs w:val="19"/>
          <w:vertAlign w:val="superscript"/>
        </w:rPr>
        <w:t>e</w:t>
      </w:r>
      <w:r w:rsidRPr="00C469FA">
        <w:rPr>
          <w:rFonts w:ascii="Comic Sans MS" w:hAnsi="Comic Sans MS"/>
          <w:sz w:val="19"/>
          <w:szCs w:val="19"/>
        </w:rPr>
        <w:t xml:space="preserve"> oog verbeterd de steen de concentratie en ontspant de ogen na computerwerk.</w:t>
      </w:r>
    </w:p>
    <w:p w14:paraId="2E384999" w14:textId="77777777" w:rsidR="00C469FA" w:rsidRPr="00C469FA" w:rsidRDefault="00C469FA">
      <w:pPr>
        <w:rPr>
          <w:rFonts w:ascii="Comic Sans MS" w:hAnsi="Comic Sans MS"/>
          <w:sz w:val="19"/>
          <w:szCs w:val="19"/>
        </w:rPr>
      </w:pPr>
      <w:r w:rsidRPr="00C469FA">
        <w:rPr>
          <w:rFonts w:ascii="Comic Sans MS" w:hAnsi="Comic Sans MS"/>
          <w:sz w:val="19"/>
          <w:szCs w:val="19"/>
        </w:rPr>
        <w:t>www.lichtpuntjekristallen.nl</w:t>
      </w:r>
    </w:p>
    <w:sectPr w:rsidR="00C469FA" w:rsidRPr="00C469FA" w:rsidSect="00C469FA">
      <w:pgSz w:w="11900" w:h="16840"/>
      <w:pgMar w:top="567" w:right="567" w:bottom="737" w:left="56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9FA"/>
    <w:rsid w:val="00172026"/>
    <w:rsid w:val="0020136B"/>
    <w:rsid w:val="007F6C79"/>
    <w:rsid w:val="00C469FA"/>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6F376A"/>
  <w15:docId w15:val="{CFCA468C-C414-E548-A025-A49D72E6B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469F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875</Words>
  <Characters>4815</Characters>
  <Application>Microsoft Office Word</Application>
  <DocSecurity>0</DocSecurity>
  <Lines>40</Lines>
  <Paragraphs>11</Paragraphs>
  <ScaleCrop>false</ScaleCrop>
  <Company/>
  <LinksUpToDate>false</LinksUpToDate>
  <CharactersWithSpaces>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2022-04-17T12:39:00Z</dcterms:created>
  <dcterms:modified xsi:type="dcterms:W3CDTF">2022-04-17T12:39:00Z</dcterms:modified>
</cp:coreProperties>
</file>