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C8953" w14:textId="77777777" w:rsidR="004D4360" w:rsidRPr="004D4360" w:rsidRDefault="004D4360" w:rsidP="004D4360">
      <w:pPr>
        <w:rPr>
          <w:rFonts w:ascii="Comic Sans MS" w:hAnsi="Comic Sans MS"/>
          <w:sz w:val="16"/>
          <w:szCs w:val="16"/>
        </w:rPr>
      </w:pPr>
      <w:bookmarkStart w:id="0" w:name="_GoBack"/>
      <w:bookmarkEnd w:id="0"/>
      <w:r w:rsidRPr="004D4360">
        <w:rPr>
          <w:rFonts w:ascii="Comic Sans MS" w:hAnsi="Comic Sans MS"/>
          <w:sz w:val="16"/>
          <w:szCs w:val="16"/>
        </w:rPr>
        <w:t>Super 5 kristalletjes uit Zambia</w:t>
      </w:r>
    </w:p>
    <w:p w14:paraId="0DCCE902" w14:textId="77777777" w:rsidR="004D4360" w:rsidRPr="004D4360" w:rsidRDefault="004D4360" w:rsidP="004D4360">
      <w:pPr>
        <w:rPr>
          <w:rFonts w:ascii="Comic Sans MS" w:hAnsi="Comic Sans MS"/>
          <w:sz w:val="16"/>
          <w:szCs w:val="16"/>
        </w:rPr>
      </w:pPr>
      <w:r w:rsidRPr="004D4360">
        <w:rPr>
          <w:rFonts w:ascii="Comic Sans MS" w:hAnsi="Comic Sans MS"/>
          <w:sz w:val="16"/>
          <w:szCs w:val="16"/>
        </w:rPr>
        <w:t>Deze zeldzame kristalletjes uit Zambia komen in verschillende vormen voor, het zijn kleine kristalletjes, dubbeleinders/</w:t>
      </w:r>
      <w:proofErr w:type="spellStart"/>
      <w:r w:rsidRPr="004D4360">
        <w:rPr>
          <w:rFonts w:ascii="Comic Sans MS" w:hAnsi="Comic Sans MS"/>
          <w:sz w:val="16"/>
          <w:szCs w:val="16"/>
        </w:rPr>
        <w:t>selfhealers</w:t>
      </w:r>
      <w:proofErr w:type="spellEnd"/>
      <w:r w:rsidRPr="004D4360">
        <w:rPr>
          <w:rFonts w:ascii="Comic Sans MS" w:hAnsi="Comic Sans MS"/>
          <w:sz w:val="16"/>
          <w:szCs w:val="16"/>
        </w:rPr>
        <w:t xml:space="preserve">, scepters of </w:t>
      </w:r>
      <w:proofErr w:type="spellStart"/>
      <w:r w:rsidRPr="004D4360">
        <w:rPr>
          <w:rFonts w:ascii="Comic Sans MS" w:hAnsi="Comic Sans MS"/>
          <w:sz w:val="16"/>
          <w:szCs w:val="16"/>
        </w:rPr>
        <w:t>elestialen</w:t>
      </w:r>
      <w:proofErr w:type="spellEnd"/>
      <w:r w:rsidRPr="004D4360">
        <w:rPr>
          <w:rFonts w:ascii="Comic Sans MS" w:hAnsi="Comic Sans MS"/>
          <w:sz w:val="16"/>
          <w:szCs w:val="16"/>
        </w:rPr>
        <w:t xml:space="preserve">. De basis is veelal Amethist, met Rookkwarts, Rutiel, Goethiet en </w:t>
      </w:r>
      <w:proofErr w:type="spellStart"/>
      <w:r w:rsidRPr="004D4360">
        <w:rPr>
          <w:rFonts w:ascii="Comic Sans MS" w:hAnsi="Comic Sans MS"/>
          <w:sz w:val="16"/>
          <w:szCs w:val="16"/>
        </w:rPr>
        <w:t>Lepidicrokiet</w:t>
      </w:r>
      <w:proofErr w:type="spellEnd"/>
      <w:r w:rsidRPr="004D4360">
        <w:rPr>
          <w:rFonts w:ascii="Comic Sans MS" w:hAnsi="Comic Sans MS"/>
          <w:sz w:val="16"/>
          <w:szCs w:val="16"/>
        </w:rPr>
        <w:t xml:space="preserve"> erin. Deze kristalletjes zijn verbonden met de hoogste bronnen van leiding en inspiratie en verbinden je krachtig met het hoogste deel dat je bent. Ze openen je en helpen je in contact te komen met je spirituele gaven. Ze overladen je met kristallijn licht vanuit de goddelijke werelden. Ze zuiveren en transformeren en geven energie aan alle chakra’s en je aura en zetten heel je systeem in een hogere lichttrilling. Zeer krachtige, genezende steentjes die werken op de hogere chakra’s, de pijnappelklier stimuleren en contact maken met interplanetaire wezens, gidsen en helpers. Tevens stimuleren ze je </w:t>
      </w:r>
      <w:proofErr w:type="spellStart"/>
      <w:r w:rsidRPr="004D4360">
        <w:rPr>
          <w:rFonts w:ascii="Comic Sans MS" w:hAnsi="Comic Sans MS"/>
          <w:sz w:val="16"/>
          <w:szCs w:val="16"/>
        </w:rPr>
        <w:t>zelfgenezend</w:t>
      </w:r>
      <w:proofErr w:type="spellEnd"/>
      <w:r w:rsidRPr="004D4360">
        <w:rPr>
          <w:rFonts w:ascii="Comic Sans MS" w:hAnsi="Comic Sans MS"/>
          <w:sz w:val="16"/>
          <w:szCs w:val="16"/>
        </w:rPr>
        <w:t xml:space="preserve"> vermogen, helpen bij het oplossen van blokkades en verjagen negatieve energieën van buitenaardse of andersoortige afkomst. De steen stelt gerust en kalmeert. Deze krachtige steentjes helpen bij fysieke genezing en brengen de ziel weer in contact met het goddelijke. Het kleinste exemplaar bevat de vibratie van het geheel, ongeacht of alle mineralen erin aanwezig zijn. Ze helpen ons herinneren dat we allen deel uitmaken van het geheel. Op het spirituele vlak is deze steen met hoge vibratie een spirituele krachtcentrale met buitengewone helderheid. Deze unieke kristalletjes helpen je eigen monadische bewustzijn te ontwaken en te channelen naar andere delen van je eigen zelf. Ze verbinden je oorsprongsenergie en monadisch zelf opnieuw met je hoger zelf, persoonlijk zelf en innerlijk kind en helpen je deze energieën op aarde steeds meer op te nemen en uit te stralen. Emotioneel is dit een troostend en voedend kristal die de natuurlijke genezing van het lichaam stimuleert en het cellulair geheugen helpt te helen. Hij ondersteunt het immuunsysteem, huid en botten.      </w:t>
      </w:r>
    </w:p>
    <w:p w14:paraId="09139984" w14:textId="77777777" w:rsidR="004D4360" w:rsidRPr="004D4360" w:rsidRDefault="004D4360" w:rsidP="004D4360">
      <w:pPr>
        <w:rPr>
          <w:rFonts w:ascii="Comic Sans MS" w:hAnsi="Comic Sans MS"/>
          <w:sz w:val="16"/>
          <w:szCs w:val="16"/>
        </w:rPr>
      </w:pPr>
      <w:proofErr w:type="gramStart"/>
      <w:r w:rsidRPr="004D4360">
        <w:rPr>
          <w:rFonts w:ascii="Comic Sans MS" w:hAnsi="Comic Sans MS"/>
          <w:sz w:val="16"/>
          <w:szCs w:val="16"/>
        </w:rPr>
        <w:t>www.lichtpuntjekristallen.nl</w:t>
      </w:r>
      <w:proofErr w:type="gramEnd"/>
    </w:p>
    <w:p w14:paraId="4FF521BD" w14:textId="77777777" w:rsidR="004D4360" w:rsidRPr="004D4360" w:rsidRDefault="004D4360" w:rsidP="004D4360">
      <w:pPr>
        <w:rPr>
          <w:rFonts w:ascii="Comic Sans MS" w:hAnsi="Comic Sans MS"/>
          <w:sz w:val="16"/>
          <w:szCs w:val="16"/>
        </w:rPr>
      </w:pPr>
      <w:r w:rsidRPr="004D4360">
        <w:rPr>
          <w:rFonts w:ascii="Comic Sans MS" w:hAnsi="Comic Sans MS"/>
          <w:sz w:val="16"/>
          <w:szCs w:val="16"/>
        </w:rPr>
        <w:t xml:space="preserve">    </w:t>
      </w:r>
    </w:p>
    <w:p w14:paraId="0A1C1FC3" w14:textId="77777777" w:rsidR="004D4360" w:rsidRPr="004D4360" w:rsidRDefault="004D4360" w:rsidP="004D4360">
      <w:pPr>
        <w:rPr>
          <w:rFonts w:ascii="Comic Sans MS" w:hAnsi="Comic Sans MS"/>
          <w:sz w:val="17"/>
          <w:szCs w:val="17"/>
        </w:rPr>
      </w:pPr>
      <w:r w:rsidRPr="004D4360">
        <w:rPr>
          <w:rFonts w:ascii="Comic Sans MS" w:hAnsi="Comic Sans MS"/>
          <w:sz w:val="17"/>
          <w:szCs w:val="17"/>
        </w:rPr>
        <w:t>Super 5 kristalletjes uit Zambia</w:t>
      </w:r>
    </w:p>
    <w:p w14:paraId="73FB35FB" w14:textId="77777777" w:rsidR="004D4360" w:rsidRPr="004D4360" w:rsidRDefault="004D4360" w:rsidP="004D4360">
      <w:pPr>
        <w:rPr>
          <w:rFonts w:ascii="Comic Sans MS" w:hAnsi="Comic Sans MS"/>
          <w:sz w:val="17"/>
          <w:szCs w:val="17"/>
        </w:rPr>
      </w:pPr>
      <w:r w:rsidRPr="004D4360">
        <w:rPr>
          <w:rFonts w:ascii="Comic Sans MS" w:hAnsi="Comic Sans MS"/>
          <w:sz w:val="17"/>
          <w:szCs w:val="17"/>
        </w:rPr>
        <w:t>Deze zeldzame kristalletjes uit Zambia komen in verschillende vormen voor, het zijn kleine kristalletjes, dubbeleinders/</w:t>
      </w:r>
      <w:proofErr w:type="spellStart"/>
      <w:r w:rsidRPr="004D4360">
        <w:rPr>
          <w:rFonts w:ascii="Comic Sans MS" w:hAnsi="Comic Sans MS"/>
          <w:sz w:val="17"/>
          <w:szCs w:val="17"/>
        </w:rPr>
        <w:t>selfhealers</w:t>
      </w:r>
      <w:proofErr w:type="spellEnd"/>
      <w:r w:rsidRPr="004D4360">
        <w:rPr>
          <w:rFonts w:ascii="Comic Sans MS" w:hAnsi="Comic Sans MS"/>
          <w:sz w:val="17"/>
          <w:szCs w:val="17"/>
        </w:rPr>
        <w:t xml:space="preserve">, scepters of </w:t>
      </w:r>
      <w:proofErr w:type="spellStart"/>
      <w:r w:rsidRPr="004D4360">
        <w:rPr>
          <w:rFonts w:ascii="Comic Sans MS" w:hAnsi="Comic Sans MS"/>
          <w:sz w:val="17"/>
          <w:szCs w:val="17"/>
        </w:rPr>
        <w:t>elestialen</w:t>
      </w:r>
      <w:proofErr w:type="spellEnd"/>
      <w:r w:rsidRPr="004D4360">
        <w:rPr>
          <w:rFonts w:ascii="Comic Sans MS" w:hAnsi="Comic Sans MS"/>
          <w:sz w:val="17"/>
          <w:szCs w:val="17"/>
        </w:rPr>
        <w:t xml:space="preserve">. De basis is veelal Amethist, met Rookkwarts, Rutiel, Goethiet en </w:t>
      </w:r>
      <w:proofErr w:type="spellStart"/>
      <w:r w:rsidRPr="004D4360">
        <w:rPr>
          <w:rFonts w:ascii="Comic Sans MS" w:hAnsi="Comic Sans MS"/>
          <w:sz w:val="17"/>
          <w:szCs w:val="17"/>
        </w:rPr>
        <w:t>Lepidicrokiet</w:t>
      </w:r>
      <w:proofErr w:type="spellEnd"/>
      <w:r w:rsidRPr="004D4360">
        <w:rPr>
          <w:rFonts w:ascii="Comic Sans MS" w:hAnsi="Comic Sans MS"/>
          <w:sz w:val="17"/>
          <w:szCs w:val="17"/>
        </w:rPr>
        <w:t xml:space="preserve"> erin. Deze kristalletjes zijn verbonden met de hoogste bronnen van leiding en inspiratie en verbinden je krachtig met het hoogste deel dat je bent. Ze openen je en helpen je in contact te komen met je spirituele gaven. Ze overladen je met kristallijn licht vanuit de goddelijke werelden. Ze zuiveren en transformeren en geven energie aan alle chakra’s en je aura en zetten heel je systeem in een hogere lichttrilling. Zeer krachtige, genezende steentjes die werken op de hogere chakra’s, de pijnappelklier stimuleren en contact maken met interplanetaire wezens, gidsen en helpers. Tevens stimuleren ze je </w:t>
      </w:r>
      <w:proofErr w:type="spellStart"/>
      <w:r w:rsidRPr="004D4360">
        <w:rPr>
          <w:rFonts w:ascii="Comic Sans MS" w:hAnsi="Comic Sans MS"/>
          <w:sz w:val="17"/>
          <w:szCs w:val="17"/>
        </w:rPr>
        <w:t>zelfgenezend</w:t>
      </w:r>
      <w:proofErr w:type="spellEnd"/>
      <w:r w:rsidRPr="004D4360">
        <w:rPr>
          <w:rFonts w:ascii="Comic Sans MS" w:hAnsi="Comic Sans MS"/>
          <w:sz w:val="17"/>
          <w:szCs w:val="17"/>
        </w:rPr>
        <w:t xml:space="preserve"> vermogen, helpen bij het oplossen van blokkades en verjagen negatieve energieën van buitenaardse of andersoortige afkomst. De steen stelt gerust en kalmeert. Deze krachtige steentjes helpen bij fysieke genezing en brengen de ziel weer in contact met het goddelijke. Het kleinste exemplaar bevat de vibratie van het geheel, ongeacht of alle mineralen erin aanwezig zijn. Ze helpen ons herinneren dat we allen deel uitmaken van het geheel. Op het spirituele vlak is deze steen met hoge vibratie een spirituele krachtcentrale met buitengewone helderheid. Deze unieke kristalletjes helpen je eigen monadische bewustzijn te ontwaken en te channelen naar andere delen van je eigen zelf. Ze verbinden je oorsprongsenergie en monadisch zelf opnieuw met je hoger zelf, persoonlijk zelf en innerlijk kind en helpen je deze energieën op aarde steeds meer op te nemen en uit te stralen. Emotioneel is dit een troostend en voedend kristal die de natuurlijke genezing van het lichaam stimuleert en het cellulair geheugen helpt te helen. Hij ondersteunt het immuunsysteem, huid en botten.      </w:t>
      </w:r>
    </w:p>
    <w:p w14:paraId="0752DC97" w14:textId="77777777" w:rsidR="004D4360" w:rsidRPr="004D4360" w:rsidRDefault="004D4360" w:rsidP="004D4360">
      <w:pPr>
        <w:rPr>
          <w:rFonts w:ascii="Comic Sans MS" w:hAnsi="Comic Sans MS"/>
          <w:sz w:val="17"/>
          <w:szCs w:val="17"/>
        </w:rPr>
      </w:pPr>
      <w:proofErr w:type="gramStart"/>
      <w:r w:rsidRPr="004D4360">
        <w:rPr>
          <w:rFonts w:ascii="Comic Sans MS" w:hAnsi="Comic Sans MS"/>
          <w:sz w:val="17"/>
          <w:szCs w:val="17"/>
        </w:rPr>
        <w:t>www.lichtpuntjekristallen.nl</w:t>
      </w:r>
      <w:proofErr w:type="gramEnd"/>
    </w:p>
    <w:p w14:paraId="10E550D2" w14:textId="77777777" w:rsidR="004D4360" w:rsidRPr="004D4360" w:rsidRDefault="004D4360" w:rsidP="004D4360">
      <w:pPr>
        <w:rPr>
          <w:rFonts w:ascii="Comic Sans MS" w:hAnsi="Comic Sans MS"/>
          <w:sz w:val="17"/>
          <w:szCs w:val="17"/>
        </w:rPr>
      </w:pPr>
      <w:r w:rsidRPr="004D4360">
        <w:rPr>
          <w:rFonts w:ascii="Comic Sans MS" w:hAnsi="Comic Sans MS"/>
          <w:sz w:val="17"/>
          <w:szCs w:val="17"/>
        </w:rPr>
        <w:t xml:space="preserve">    </w:t>
      </w:r>
    </w:p>
    <w:p w14:paraId="485A3219" w14:textId="77777777" w:rsidR="004D4360" w:rsidRPr="004D4360" w:rsidRDefault="004D4360" w:rsidP="004D4360">
      <w:pPr>
        <w:rPr>
          <w:rFonts w:ascii="Comic Sans MS" w:hAnsi="Comic Sans MS"/>
          <w:sz w:val="16"/>
          <w:szCs w:val="16"/>
        </w:rPr>
      </w:pPr>
      <w:r w:rsidRPr="004D4360">
        <w:rPr>
          <w:rFonts w:ascii="Comic Sans MS" w:hAnsi="Comic Sans MS"/>
          <w:sz w:val="16"/>
          <w:szCs w:val="16"/>
        </w:rPr>
        <w:t>Super 5 kristalletjes uit Zambia</w:t>
      </w:r>
    </w:p>
    <w:p w14:paraId="4740D08F" w14:textId="77777777" w:rsidR="004D4360" w:rsidRPr="004D4360" w:rsidRDefault="004D4360" w:rsidP="004D4360">
      <w:pPr>
        <w:rPr>
          <w:rFonts w:ascii="Comic Sans MS" w:hAnsi="Comic Sans MS"/>
          <w:sz w:val="16"/>
          <w:szCs w:val="16"/>
        </w:rPr>
      </w:pPr>
      <w:r w:rsidRPr="004D4360">
        <w:rPr>
          <w:rFonts w:ascii="Comic Sans MS" w:hAnsi="Comic Sans MS"/>
          <w:sz w:val="16"/>
          <w:szCs w:val="16"/>
        </w:rPr>
        <w:t>Deze zeldzame kristalletjes uit Zambia komen in verschillende vormen voor, het zijn kleine kristalletjes, dubbeleinders/</w:t>
      </w:r>
      <w:proofErr w:type="spellStart"/>
      <w:r w:rsidRPr="004D4360">
        <w:rPr>
          <w:rFonts w:ascii="Comic Sans MS" w:hAnsi="Comic Sans MS"/>
          <w:sz w:val="16"/>
          <w:szCs w:val="16"/>
        </w:rPr>
        <w:t>selfhealers</w:t>
      </w:r>
      <w:proofErr w:type="spellEnd"/>
      <w:r w:rsidRPr="004D4360">
        <w:rPr>
          <w:rFonts w:ascii="Comic Sans MS" w:hAnsi="Comic Sans MS"/>
          <w:sz w:val="16"/>
          <w:szCs w:val="16"/>
        </w:rPr>
        <w:t xml:space="preserve">, scepters of </w:t>
      </w:r>
      <w:proofErr w:type="spellStart"/>
      <w:r w:rsidRPr="004D4360">
        <w:rPr>
          <w:rFonts w:ascii="Comic Sans MS" w:hAnsi="Comic Sans MS"/>
          <w:sz w:val="16"/>
          <w:szCs w:val="16"/>
        </w:rPr>
        <w:t>elestialen</w:t>
      </w:r>
      <w:proofErr w:type="spellEnd"/>
      <w:r w:rsidRPr="004D4360">
        <w:rPr>
          <w:rFonts w:ascii="Comic Sans MS" w:hAnsi="Comic Sans MS"/>
          <w:sz w:val="16"/>
          <w:szCs w:val="16"/>
        </w:rPr>
        <w:t xml:space="preserve">. De basis is veelal Amethist, met Rookkwarts, Rutiel, Goethiet en </w:t>
      </w:r>
      <w:proofErr w:type="spellStart"/>
      <w:r w:rsidRPr="004D4360">
        <w:rPr>
          <w:rFonts w:ascii="Comic Sans MS" w:hAnsi="Comic Sans MS"/>
          <w:sz w:val="16"/>
          <w:szCs w:val="16"/>
        </w:rPr>
        <w:t>Lepidicrokiet</w:t>
      </w:r>
      <w:proofErr w:type="spellEnd"/>
      <w:r w:rsidRPr="004D4360">
        <w:rPr>
          <w:rFonts w:ascii="Comic Sans MS" w:hAnsi="Comic Sans MS"/>
          <w:sz w:val="16"/>
          <w:szCs w:val="16"/>
        </w:rPr>
        <w:t xml:space="preserve"> erin. Deze kristalletjes zijn verbonden met de hoogste bronnen van leiding en inspiratie en verbinden je krachtig met het hoogste deel dat je bent. Ze openen je en helpen je in contact te komen met je spirituele gaven. Ze overladen je met kristallijn licht vanuit de goddelijke werelden. Ze zuiveren en transformeren en geven energie aan alle chakra’s en je aura en zetten heel je systeem in een hogere lichttrilling. Zeer krachtige, genezende steentjes die werken op de hogere chakra’s, de pijnappelklier stimuleren en contact maken met interplanetaire wezens, gidsen en helpers. Tevens stimuleren ze je </w:t>
      </w:r>
      <w:proofErr w:type="spellStart"/>
      <w:r w:rsidRPr="004D4360">
        <w:rPr>
          <w:rFonts w:ascii="Comic Sans MS" w:hAnsi="Comic Sans MS"/>
          <w:sz w:val="16"/>
          <w:szCs w:val="16"/>
        </w:rPr>
        <w:t>zelfgenezend</w:t>
      </w:r>
      <w:proofErr w:type="spellEnd"/>
      <w:r w:rsidRPr="004D4360">
        <w:rPr>
          <w:rFonts w:ascii="Comic Sans MS" w:hAnsi="Comic Sans MS"/>
          <w:sz w:val="16"/>
          <w:szCs w:val="16"/>
        </w:rPr>
        <w:t xml:space="preserve"> vermogen, helpen bij het oplossen van blokkades en verjagen negatieve energieën van buitenaardse of andersoortige afkomst. De steen stelt gerust en kalmeert. Deze krachtige steentjes helpen bij fysieke genezing en brengen de ziel weer in contact met het goddelijke. Het kleinste exemplaar bevat de vibratie van het geheel, ongeacht of alle mineralen erin aanwezig zijn. Ze helpen ons herinneren dat we allen deel uitmaken van het geheel. Op het spirituele vlak is deze steen met hoge vibratie een spirituele krachtcentrale met buitengewone helderheid. Deze unieke kristalletjes helpen je eigen monadische bewustzijn te ontwaken en te channelen naar andere delen van je eigen zelf. Ze verbinden je oorsprongsenergie en monadisch zelf opnieuw met je hoger zelf, persoonlijk zelf en innerlijk kind en helpen je deze energieën op aarde steeds meer op te nemen en uit te stralen. Emotioneel is dit een troostend en voedend kristal die de natuurlijke genezing van het lichaam stimuleert en het cellulair geheugen helpt te helen. Hij ondersteunt het immuunsysteem, huid en botten.      </w:t>
      </w:r>
    </w:p>
    <w:p w14:paraId="1C8DD1DF" w14:textId="77777777" w:rsidR="0039664A" w:rsidRPr="004D4360" w:rsidRDefault="004D4360" w:rsidP="004D4360">
      <w:pPr>
        <w:rPr>
          <w:rFonts w:ascii="Comic Sans MS" w:hAnsi="Comic Sans MS"/>
          <w:sz w:val="16"/>
          <w:szCs w:val="16"/>
        </w:rPr>
      </w:pPr>
      <w:proofErr w:type="gramStart"/>
      <w:r w:rsidRPr="004D4360">
        <w:rPr>
          <w:rFonts w:ascii="Comic Sans MS" w:hAnsi="Comic Sans MS"/>
          <w:sz w:val="16"/>
          <w:szCs w:val="16"/>
        </w:rPr>
        <w:t>www.lichtpuntjekristallen.nl</w:t>
      </w:r>
      <w:proofErr w:type="gramEnd"/>
    </w:p>
    <w:p w14:paraId="07B91C46" w14:textId="77777777" w:rsidR="004D4360" w:rsidRPr="004D4360" w:rsidRDefault="004D4360" w:rsidP="004D4360">
      <w:pPr>
        <w:rPr>
          <w:rFonts w:ascii="Comic Sans MS" w:hAnsi="Comic Sans MS"/>
          <w:sz w:val="15"/>
          <w:szCs w:val="15"/>
        </w:rPr>
      </w:pPr>
    </w:p>
    <w:p w14:paraId="637E6F1C" w14:textId="77777777" w:rsidR="004D4360" w:rsidRPr="004D4360" w:rsidRDefault="004D4360" w:rsidP="004D4360">
      <w:pPr>
        <w:rPr>
          <w:rFonts w:ascii="Comic Sans MS" w:hAnsi="Comic Sans MS"/>
          <w:sz w:val="16"/>
          <w:szCs w:val="16"/>
        </w:rPr>
      </w:pPr>
      <w:r w:rsidRPr="004D4360">
        <w:rPr>
          <w:rFonts w:ascii="Comic Sans MS" w:hAnsi="Comic Sans MS"/>
          <w:sz w:val="16"/>
          <w:szCs w:val="16"/>
        </w:rPr>
        <w:t>Super 5 kristalletjes uit Zambia</w:t>
      </w:r>
    </w:p>
    <w:p w14:paraId="04798288" w14:textId="77777777" w:rsidR="004D4360" w:rsidRPr="004D4360" w:rsidRDefault="004D4360" w:rsidP="004D4360">
      <w:pPr>
        <w:rPr>
          <w:rFonts w:ascii="Comic Sans MS" w:hAnsi="Comic Sans MS"/>
          <w:sz w:val="16"/>
          <w:szCs w:val="16"/>
        </w:rPr>
      </w:pPr>
      <w:r w:rsidRPr="004D4360">
        <w:rPr>
          <w:rFonts w:ascii="Comic Sans MS" w:hAnsi="Comic Sans MS"/>
          <w:sz w:val="16"/>
          <w:szCs w:val="16"/>
        </w:rPr>
        <w:t>Deze zeldzame kristalletjes uit Zambia komen in verschillende vormen voor, het zijn kleine kristalletjes, dubbeleinders/</w:t>
      </w:r>
      <w:proofErr w:type="spellStart"/>
      <w:r w:rsidRPr="004D4360">
        <w:rPr>
          <w:rFonts w:ascii="Comic Sans MS" w:hAnsi="Comic Sans MS"/>
          <w:sz w:val="16"/>
          <w:szCs w:val="16"/>
        </w:rPr>
        <w:t>selfhealers</w:t>
      </w:r>
      <w:proofErr w:type="spellEnd"/>
      <w:r w:rsidRPr="004D4360">
        <w:rPr>
          <w:rFonts w:ascii="Comic Sans MS" w:hAnsi="Comic Sans MS"/>
          <w:sz w:val="16"/>
          <w:szCs w:val="16"/>
        </w:rPr>
        <w:t xml:space="preserve">, scepters of </w:t>
      </w:r>
      <w:proofErr w:type="spellStart"/>
      <w:r w:rsidRPr="004D4360">
        <w:rPr>
          <w:rFonts w:ascii="Comic Sans MS" w:hAnsi="Comic Sans MS"/>
          <w:sz w:val="16"/>
          <w:szCs w:val="16"/>
        </w:rPr>
        <w:t>elestialen</w:t>
      </w:r>
      <w:proofErr w:type="spellEnd"/>
      <w:r w:rsidRPr="004D4360">
        <w:rPr>
          <w:rFonts w:ascii="Comic Sans MS" w:hAnsi="Comic Sans MS"/>
          <w:sz w:val="16"/>
          <w:szCs w:val="16"/>
        </w:rPr>
        <w:t xml:space="preserve">. De basis is veelal Amethist, met Rookkwarts, Rutiel, Goethiet en </w:t>
      </w:r>
      <w:proofErr w:type="spellStart"/>
      <w:r w:rsidRPr="004D4360">
        <w:rPr>
          <w:rFonts w:ascii="Comic Sans MS" w:hAnsi="Comic Sans MS"/>
          <w:sz w:val="16"/>
          <w:szCs w:val="16"/>
        </w:rPr>
        <w:t>Lepidicrokiet</w:t>
      </w:r>
      <w:proofErr w:type="spellEnd"/>
      <w:r w:rsidRPr="004D4360">
        <w:rPr>
          <w:rFonts w:ascii="Comic Sans MS" w:hAnsi="Comic Sans MS"/>
          <w:sz w:val="16"/>
          <w:szCs w:val="16"/>
        </w:rPr>
        <w:t xml:space="preserve"> erin. Deze kristalletjes zijn verbonden met de hoogste bronnen van leiding en inspiratie en verbinden je krachtig met het hoogste deel dat je bent. Ze openen je en helpen je in contact te komen met je spirituele gaven. Ze overladen je met kristallijn licht vanuit de goddelijke werelden. Ze zuiveren en transformeren en geven energie aan alle chakra’s en je aura en zetten heel je systeem in een hogere lichttrilling. Zeer krachtige, genezende steentjes die werken op de hogere chakra’s, de pijnappelklier stimuleren en contact maken met interplanetaire wezens, gidsen en helpers. Tevens stimuleren ze je </w:t>
      </w:r>
      <w:proofErr w:type="spellStart"/>
      <w:r w:rsidRPr="004D4360">
        <w:rPr>
          <w:rFonts w:ascii="Comic Sans MS" w:hAnsi="Comic Sans MS"/>
          <w:sz w:val="16"/>
          <w:szCs w:val="16"/>
        </w:rPr>
        <w:t>zelfgenezend</w:t>
      </w:r>
      <w:proofErr w:type="spellEnd"/>
      <w:r w:rsidRPr="004D4360">
        <w:rPr>
          <w:rFonts w:ascii="Comic Sans MS" w:hAnsi="Comic Sans MS"/>
          <w:sz w:val="16"/>
          <w:szCs w:val="16"/>
        </w:rPr>
        <w:t xml:space="preserve"> vermogen, helpen bij het oplossen van blokkades en verjagen negatieve energieën van buitenaardse of andersoortige afkomst. De steen stelt gerust en kalmeert. Deze krachtige steentjes helpen bij fysieke genezing en brengen de ziel weer in contact met het goddelijke. Het kleinste exemplaar bevat de vibratie van het geheel, ongeacht of alle mineralen erin aanwezig zijn. Ze helpen ons herinneren dat we allen deel uitmaken van het geheel. Op het spirituele vlak is deze steen met hoge vibratie een spirituele krachtcentrale met buitengewone helderheid. Deze unieke kristalletjes helpen je eigen monadische bewustzijn te ontwaken en te channelen naar andere delen van je eigen zelf. Ze verbinden je oorsprongsenergie en monadisch zelf opnieuw met je hoger zelf, persoonlijk zelf en innerlijk kind en helpen je deze energieën op aarde steeds meer op te nemen en uit te stralen. Emotioneel is dit een troostend en voedend kristal die de natuurlijke genezing van het lichaam stimuleert en het cellulair geheugen helpt te helen. Hij ondersteunt het immuunsysteem, huid en botten.      </w:t>
      </w:r>
    </w:p>
    <w:p w14:paraId="44914A76" w14:textId="77777777" w:rsidR="004D4360" w:rsidRPr="004D4360" w:rsidRDefault="004D4360" w:rsidP="004D4360">
      <w:pPr>
        <w:rPr>
          <w:rFonts w:ascii="Comic Sans MS" w:hAnsi="Comic Sans MS"/>
          <w:sz w:val="17"/>
          <w:szCs w:val="17"/>
        </w:rPr>
      </w:pPr>
      <w:proofErr w:type="gramStart"/>
      <w:r w:rsidRPr="004D4360">
        <w:rPr>
          <w:rFonts w:ascii="Comic Sans MS" w:hAnsi="Comic Sans MS"/>
          <w:sz w:val="16"/>
          <w:szCs w:val="16"/>
        </w:rPr>
        <w:t>www.lichtpuntjekristallen.nl</w:t>
      </w:r>
      <w:proofErr w:type="gramEnd"/>
    </w:p>
    <w:sectPr w:rsidR="004D4360" w:rsidRPr="004D4360" w:rsidSect="009C44DF">
      <w:pgSz w:w="11900" w:h="16840"/>
      <w:pgMar w:top="567" w:right="567" w:bottom="73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360"/>
    <w:rsid w:val="00064AAD"/>
    <w:rsid w:val="001E7FD6"/>
    <w:rsid w:val="003B3D47"/>
    <w:rsid w:val="004D4360"/>
    <w:rsid w:val="009C44DF"/>
    <w:rsid w:val="00A567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F9F152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D4360"/>
    <w:rPr>
      <w:rFonts w:eastAsiaTheme="minorEastAsia"/>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D43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1230</Words>
  <Characters>6765</Characters>
  <Application>Microsoft Office Word</Application>
  <DocSecurity>0</DocSecurity>
  <Lines>56</Lines>
  <Paragraphs>15</Paragraphs>
  <ScaleCrop>false</ScaleCrop>
  <Company/>
  <LinksUpToDate>false</LinksUpToDate>
  <CharactersWithSpaces>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2</cp:revision>
  <cp:lastPrinted>2018-02-25T09:42:00Z</cp:lastPrinted>
  <dcterms:created xsi:type="dcterms:W3CDTF">2016-05-10T08:49:00Z</dcterms:created>
  <dcterms:modified xsi:type="dcterms:W3CDTF">2018-02-25T09:43:00Z</dcterms:modified>
</cp:coreProperties>
</file>