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5F47A" w14:textId="77777777" w:rsidR="00932B7E" w:rsidRPr="00932B7E" w:rsidRDefault="00932B7E" w:rsidP="00932B7E">
      <w:pPr>
        <w:pStyle w:val="Normaalweb"/>
        <w:spacing w:before="0" w:beforeAutospacing="0" w:after="0" w:afterAutospacing="0"/>
        <w:rPr>
          <w:rFonts w:ascii="Comic Sans MS" w:hAnsi="Comic Sans MS"/>
          <w:color w:val="000000"/>
          <w:sz w:val="21"/>
          <w:szCs w:val="21"/>
        </w:rPr>
      </w:pPr>
      <w:proofErr w:type="spellStart"/>
      <w:r w:rsidRPr="00932B7E">
        <w:rPr>
          <w:rStyle w:val="Zwaar"/>
          <w:rFonts w:ascii="Comic Sans MS" w:hAnsi="Comic Sans MS"/>
          <w:color w:val="000000"/>
          <w:sz w:val="21"/>
          <w:szCs w:val="21"/>
        </w:rPr>
        <w:t>Stauroliet</w:t>
      </w:r>
      <w:proofErr w:type="spellEnd"/>
      <w:r w:rsidRPr="00932B7E">
        <w:rPr>
          <w:rStyle w:val="Zwaar"/>
          <w:rFonts w:ascii="Comic Sans MS" w:hAnsi="Comic Sans MS"/>
          <w:color w:val="000000"/>
          <w:sz w:val="21"/>
          <w:szCs w:val="21"/>
        </w:rPr>
        <w:t xml:space="preserve"> (Elfenkruis)</w:t>
      </w:r>
    </w:p>
    <w:p w14:paraId="4900D2BF"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 xml:space="preserve">Volgens de legende is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ontstaan uit de tranen van elfen toen zij het nieuws vernamen over de dood van Christus. De naam is afgeleid van het Griekse woord</w:t>
      </w:r>
      <w:r w:rsidRPr="00932B7E">
        <w:rPr>
          <w:rStyle w:val="apple-converted-space"/>
          <w:rFonts w:ascii="Comic Sans MS" w:hAnsi="Comic Sans MS"/>
          <w:color w:val="000000"/>
          <w:sz w:val="18"/>
          <w:szCs w:val="18"/>
        </w:rPr>
        <w:t> </w:t>
      </w:r>
      <w:proofErr w:type="spellStart"/>
      <w:r w:rsidRPr="00932B7E">
        <w:rPr>
          <w:rStyle w:val="Nadruk"/>
          <w:rFonts w:ascii="Comic Sans MS" w:hAnsi="Comic Sans MS"/>
          <w:color w:val="000000"/>
          <w:sz w:val="18"/>
          <w:szCs w:val="18"/>
        </w:rPr>
        <w:t>stauros</w:t>
      </w:r>
      <w:proofErr w:type="spellEnd"/>
      <w:r w:rsidRPr="00932B7E">
        <w:rPr>
          <w:rFonts w:ascii="Comic Sans MS" w:hAnsi="Comic Sans MS"/>
          <w:color w:val="000000"/>
          <w:sz w:val="18"/>
          <w:szCs w:val="18"/>
        </w:rPr>
        <w:t>, wat ‘kruis’ betekent. Deze bijzondere steen wordt al eeuwenlang beschouwd als een krachtige talisman voor geluk en bescherming.</w:t>
      </w:r>
    </w:p>
    <w:p w14:paraId="3FA1CED7"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is een sterk aardende steen met een diepe verbinding met natuurwezens zoals elfen en andere Deva’s: spirituele wezens die hoeders zijn van de natuur en haar ecosystemen, en die waken over balans en gezondheid in de natuurlijke wereld. Vanuit deze verbondenheid met de liefdevolle zorg van de elfenwereld helpt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ons te herinneren dat alles in de natuur bezield is en heilig. Ze nodigt ons uit om de natuur te beschermen en te eren: niet alleen planten, bomen en mineralen, maar ook de wind, het water, de zon en natuurlijk Moeder Aarde zelf.</w:t>
      </w:r>
    </w:p>
    <w:p w14:paraId="3D88E5B2"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Wanneer we ons hiervan opnieuw bewust worden, verandert onze houding en ons handelen. We gaan de aarde en al haar bewoners weer met respect en eerbied benaderen.</w:t>
      </w:r>
    </w:p>
    <w:p w14:paraId="47E0C477"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wordt vaak gezien als een symbool van de vier windrichtingen, maar draagt ook de onzichtbare verbinding met de ‘vijfde richting’: de verticale, innerlijke richting waarmee andere werelden ervaren en bereisd kunnen worden. De energie van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vergroot het vermogen om je eigen vibratie af te stemmen op de frequenties van verschillende werelden die je wilt verkennen. Een steen onder het kussen kan het astrale reizen stimuleren.</w:t>
      </w:r>
    </w:p>
    <w:p w14:paraId="14DDEB2A"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 xml:space="preserve">Deze steen is zeer geschikt voor mensen die dieper willen communiceren met de natuur of met dieren, omdat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fungeert als een instrument voor innerlijke afstemming. Het is een unieke steen die de fysieke, etherische en spirituele niveaus met elkaar verbindt.</w:t>
      </w:r>
    </w:p>
    <w:p w14:paraId="20936D3F"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 xml:space="preserve">Daarnaast leert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ons om onszelf en ons lichaam met liefde, waardering en respect te behandelen, wat kan bijdragen aan het ontwikkelen van een gezondere leefstijl. De steen werkt ondersteunend voor het immuunsysteem en kan helpen bij stress, depressie en verslavingsproblematiek. Ook wordt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gezien als een goede steen voor de spieren en het bloed.</w:t>
      </w:r>
    </w:p>
    <w:p w14:paraId="7A651F55" w14:textId="77777777" w:rsidR="00FB3423" w:rsidRPr="00932B7E" w:rsidRDefault="00FB3423" w:rsidP="009835DC">
      <w:pPr>
        <w:rPr>
          <w:sz w:val="6"/>
          <w:szCs w:val="6"/>
        </w:rPr>
      </w:pPr>
    </w:p>
    <w:p w14:paraId="2B980A78" w14:textId="77777777" w:rsidR="00932B7E" w:rsidRPr="00932B7E" w:rsidRDefault="00932B7E" w:rsidP="00932B7E">
      <w:pPr>
        <w:pStyle w:val="Normaalweb"/>
        <w:spacing w:before="0" w:beforeAutospacing="0" w:after="0" w:afterAutospacing="0"/>
        <w:rPr>
          <w:rFonts w:ascii="Comic Sans MS" w:hAnsi="Comic Sans MS"/>
          <w:color w:val="000000"/>
          <w:sz w:val="28"/>
          <w:szCs w:val="28"/>
        </w:rPr>
      </w:pPr>
      <w:proofErr w:type="spellStart"/>
      <w:r w:rsidRPr="00932B7E">
        <w:rPr>
          <w:rStyle w:val="Zwaar"/>
          <w:rFonts w:ascii="Comic Sans MS" w:hAnsi="Comic Sans MS"/>
          <w:color w:val="000000"/>
          <w:sz w:val="28"/>
          <w:szCs w:val="28"/>
        </w:rPr>
        <w:t>Stauroliet</w:t>
      </w:r>
      <w:proofErr w:type="spellEnd"/>
      <w:r w:rsidRPr="00932B7E">
        <w:rPr>
          <w:rStyle w:val="Zwaar"/>
          <w:rFonts w:ascii="Comic Sans MS" w:hAnsi="Comic Sans MS"/>
          <w:color w:val="000000"/>
          <w:sz w:val="28"/>
          <w:szCs w:val="28"/>
        </w:rPr>
        <w:t xml:space="preserve"> (Elfenkruis)</w:t>
      </w:r>
    </w:p>
    <w:p w14:paraId="02D65AF7"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 xml:space="preserve">Volgens de legende is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ontstaan uit de tranen van elfen toen zij het nieuws vernamen over de dood van Christus. De naam is afgeleid van het Griekse woord</w:t>
      </w:r>
      <w:r w:rsidRPr="00932B7E">
        <w:rPr>
          <w:rStyle w:val="apple-converted-space"/>
          <w:rFonts w:ascii="Comic Sans MS" w:hAnsi="Comic Sans MS"/>
          <w:color w:val="000000"/>
          <w:sz w:val="18"/>
          <w:szCs w:val="18"/>
        </w:rPr>
        <w:t> </w:t>
      </w:r>
      <w:proofErr w:type="spellStart"/>
      <w:r w:rsidRPr="00932B7E">
        <w:rPr>
          <w:rStyle w:val="Nadruk"/>
          <w:rFonts w:ascii="Comic Sans MS" w:hAnsi="Comic Sans MS"/>
          <w:color w:val="000000"/>
          <w:sz w:val="18"/>
          <w:szCs w:val="18"/>
        </w:rPr>
        <w:t>stauros</w:t>
      </w:r>
      <w:proofErr w:type="spellEnd"/>
      <w:r w:rsidRPr="00932B7E">
        <w:rPr>
          <w:rFonts w:ascii="Comic Sans MS" w:hAnsi="Comic Sans MS"/>
          <w:color w:val="000000"/>
          <w:sz w:val="18"/>
          <w:szCs w:val="18"/>
        </w:rPr>
        <w:t>, wat ‘kruis’ betekent. Deze bijzondere steen wordt al eeuwenlang beschouwd als een krachtige talisman voor geluk en bescherming.</w:t>
      </w:r>
    </w:p>
    <w:p w14:paraId="746C6023"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is een sterk aardende steen met een diepe verbinding met natuurwezens zoals elfen en andere Deva’s: spirituele wezens die hoeders zijn van de natuur en haar ecosystemen, en die waken over balans en gezondheid in de natuurlijke wereld. Vanuit deze verbondenheid met de liefdevolle zorg van de elfenwereld helpt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ons te herinneren dat alles in de natuur bezield is en heilig. Ze nodigt ons uit om de natuur te beschermen en te eren: niet alleen planten, bomen en mineralen, maar ook de wind, het water, de zon en natuurlijk Moeder Aarde zelf.</w:t>
      </w:r>
    </w:p>
    <w:p w14:paraId="7CB11793"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Wanneer we ons hiervan opnieuw bewust worden, verandert onze houding en ons handelen. We gaan de aarde en al haar bewoners weer met respect en eerbied benaderen.</w:t>
      </w:r>
    </w:p>
    <w:p w14:paraId="30E252B9"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wordt vaak gezien als een symbool van de vier windrichtingen, maar draagt ook de onzichtbare verbinding met de ‘vijfde richting’: de verticale, innerlijke richting waarmee andere werelden ervaren en bereisd kunnen worden. De energie van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vergroot het vermogen om je eigen vibratie af te stemmen op de frequenties van verschillende werelden die je wilt verkennen. Een steen onder het kussen kan het astrale reizen stimuleren.</w:t>
      </w:r>
    </w:p>
    <w:p w14:paraId="758C4178"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 xml:space="preserve">Deze steen is zeer geschikt voor mensen die dieper willen communiceren met de natuur of met dieren, omdat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fungeert als een instrument voor innerlijke afstemming. Het is een unieke steen die de fysieke, etherische en spirituele niveaus met elkaar verbindt.</w:t>
      </w:r>
    </w:p>
    <w:p w14:paraId="20B896A0" w14:textId="77777777" w:rsidR="00932B7E" w:rsidRPr="00932B7E" w:rsidRDefault="00932B7E" w:rsidP="00932B7E">
      <w:pPr>
        <w:pStyle w:val="Normaalweb"/>
        <w:spacing w:before="0" w:beforeAutospacing="0" w:after="0" w:afterAutospacing="0"/>
        <w:rPr>
          <w:rFonts w:ascii="Comic Sans MS" w:hAnsi="Comic Sans MS"/>
          <w:color w:val="000000"/>
          <w:sz w:val="18"/>
          <w:szCs w:val="18"/>
        </w:rPr>
      </w:pPr>
      <w:r w:rsidRPr="00932B7E">
        <w:rPr>
          <w:rFonts w:ascii="Comic Sans MS" w:hAnsi="Comic Sans MS"/>
          <w:color w:val="000000"/>
          <w:sz w:val="18"/>
          <w:szCs w:val="18"/>
        </w:rPr>
        <w:t xml:space="preserve">Daarnaast leert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ons om onszelf en ons lichaam met liefde, waardering en respect te behandelen, wat kan bijdragen aan het ontwikkelen van een gezondere leefstijl. De steen werkt ondersteunend voor het immuunsysteem en kan helpen bij stress, depressie en verslavingsproblematiek. Ook wordt </w:t>
      </w:r>
      <w:proofErr w:type="spellStart"/>
      <w:r w:rsidRPr="00932B7E">
        <w:rPr>
          <w:rFonts w:ascii="Comic Sans MS" w:hAnsi="Comic Sans MS"/>
          <w:color w:val="000000"/>
          <w:sz w:val="18"/>
          <w:szCs w:val="18"/>
        </w:rPr>
        <w:t>Stauroliet</w:t>
      </w:r>
      <w:proofErr w:type="spellEnd"/>
      <w:r w:rsidRPr="00932B7E">
        <w:rPr>
          <w:rFonts w:ascii="Comic Sans MS" w:hAnsi="Comic Sans MS"/>
          <w:color w:val="000000"/>
          <w:sz w:val="18"/>
          <w:szCs w:val="18"/>
        </w:rPr>
        <w:t xml:space="preserve"> gezien als een goede steen voor de spieren en het bloed.</w:t>
      </w:r>
    </w:p>
    <w:p w14:paraId="64773F88" w14:textId="77777777" w:rsidR="00932B7E" w:rsidRPr="00932B7E" w:rsidRDefault="00932B7E" w:rsidP="00932B7E">
      <w:pPr>
        <w:rPr>
          <w:sz w:val="18"/>
          <w:szCs w:val="18"/>
        </w:rPr>
      </w:pPr>
    </w:p>
    <w:p w14:paraId="7212D02A" w14:textId="5A3AE5E8" w:rsidR="00FB3423" w:rsidRPr="00FB3423" w:rsidRDefault="00FB3423">
      <w:pPr>
        <w:rPr>
          <w:sz w:val="22"/>
          <w:szCs w:val="22"/>
        </w:rPr>
      </w:pPr>
    </w:p>
    <w:sectPr w:rsidR="00FB3423" w:rsidRPr="00FB3423" w:rsidSect="00932B7E">
      <w:pgSz w:w="11906" w:h="16838"/>
      <w:pgMar w:top="567" w:right="2552"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00F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44357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D4F1F"/>
    <w:rsid w:val="0041474D"/>
    <w:rsid w:val="00747C56"/>
    <w:rsid w:val="008F6818"/>
    <w:rsid w:val="00932B7E"/>
    <w:rsid w:val="009835DC"/>
    <w:rsid w:val="00A6422D"/>
    <w:rsid w:val="00B93DA8"/>
    <w:rsid w:val="00D77812"/>
    <w:rsid w:val="00EF30D0"/>
    <w:rsid w:val="00F63C59"/>
    <w:rsid w:val="00FB34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EB34E"/>
  <w14:defaultImageDpi w14:val="300"/>
  <w15:chartTrackingRefBased/>
  <w15:docId w15:val="{42BB433E-C2FC-E94C-85AD-26475E06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5DC"/>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FB3423"/>
    <w:rPr>
      <w:color w:val="0000FF"/>
      <w:u w:val="single"/>
    </w:rPr>
  </w:style>
  <w:style w:type="paragraph" w:styleId="Normaalweb">
    <w:name w:val="Normal (Web)"/>
    <w:basedOn w:val="Standaard"/>
    <w:uiPriority w:val="99"/>
    <w:unhideWhenUsed/>
    <w:rsid w:val="00932B7E"/>
    <w:pPr>
      <w:spacing w:before="100" w:beforeAutospacing="1" w:after="100" w:afterAutospacing="1"/>
    </w:pPr>
    <w:rPr>
      <w:rFonts w:ascii="Times New Roman" w:hAnsi="Times New Roman"/>
      <w:sz w:val="24"/>
      <w:lang w:eastAsia="nl-NL"/>
    </w:rPr>
  </w:style>
  <w:style w:type="character" w:styleId="Zwaar">
    <w:name w:val="Strong"/>
    <w:basedOn w:val="Standaardalinea-lettertype"/>
    <w:uiPriority w:val="22"/>
    <w:qFormat/>
    <w:rsid w:val="00932B7E"/>
    <w:rPr>
      <w:b/>
      <w:bCs/>
    </w:rPr>
  </w:style>
  <w:style w:type="character" w:customStyle="1" w:styleId="apple-converted-space">
    <w:name w:val="apple-converted-space"/>
    <w:basedOn w:val="Standaardalinea-lettertype"/>
    <w:rsid w:val="00932B7E"/>
  </w:style>
  <w:style w:type="character" w:styleId="Nadruk">
    <w:name w:val="Emphasis"/>
    <w:basedOn w:val="Standaardalinea-lettertype"/>
    <w:uiPriority w:val="20"/>
    <w:qFormat/>
    <w:rsid w:val="00932B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54521">
      <w:bodyDiv w:val="1"/>
      <w:marLeft w:val="0"/>
      <w:marRight w:val="0"/>
      <w:marTop w:val="0"/>
      <w:marBottom w:val="0"/>
      <w:divBdr>
        <w:top w:val="none" w:sz="0" w:space="0" w:color="auto"/>
        <w:left w:val="none" w:sz="0" w:space="0" w:color="auto"/>
        <w:bottom w:val="none" w:sz="0" w:space="0" w:color="auto"/>
        <w:right w:val="none" w:sz="0" w:space="0" w:color="auto"/>
      </w:divBdr>
    </w:div>
    <w:div w:id="1153250949">
      <w:bodyDiv w:val="1"/>
      <w:marLeft w:val="0"/>
      <w:marRight w:val="0"/>
      <w:marTop w:val="0"/>
      <w:marBottom w:val="0"/>
      <w:divBdr>
        <w:top w:val="none" w:sz="0" w:space="0" w:color="auto"/>
        <w:left w:val="none" w:sz="0" w:space="0" w:color="auto"/>
        <w:bottom w:val="none" w:sz="0" w:space="0" w:color="auto"/>
        <w:right w:val="none" w:sz="0" w:space="0" w:color="auto"/>
      </w:divBdr>
    </w:div>
    <w:div w:id="1381705285">
      <w:bodyDiv w:val="1"/>
      <w:marLeft w:val="0"/>
      <w:marRight w:val="0"/>
      <w:marTop w:val="0"/>
      <w:marBottom w:val="0"/>
      <w:divBdr>
        <w:top w:val="none" w:sz="0" w:space="0" w:color="auto"/>
        <w:left w:val="none" w:sz="0" w:space="0" w:color="auto"/>
        <w:bottom w:val="none" w:sz="0" w:space="0" w:color="auto"/>
        <w:right w:val="none" w:sz="0" w:space="0" w:color="auto"/>
      </w:divBdr>
    </w:div>
    <w:div w:id="1520312019">
      <w:bodyDiv w:val="1"/>
      <w:marLeft w:val="0"/>
      <w:marRight w:val="0"/>
      <w:marTop w:val="0"/>
      <w:marBottom w:val="0"/>
      <w:divBdr>
        <w:top w:val="none" w:sz="0" w:space="0" w:color="auto"/>
        <w:left w:val="none" w:sz="0" w:space="0" w:color="auto"/>
        <w:bottom w:val="none" w:sz="0" w:space="0" w:color="auto"/>
        <w:right w:val="none" w:sz="0" w:space="0" w:color="auto"/>
      </w:divBdr>
    </w:div>
    <w:div w:id="169538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590</Words>
  <Characters>3671</Characters>
  <Application>Microsoft Office Word</Application>
  <DocSecurity>0</DocSecurity>
  <Lines>74</Lines>
  <Paragraphs>24</Paragraphs>
  <ScaleCrop>false</ScaleCrop>
  <HeadingPairs>
    <vt:vector size="2" baseType="variant">
      <vt:variant>
        <vt:lpstr>Titel</vt:lpstr>
      </vt:variant>
      <vt:variant>
        <vt:i4>1</vt:i4>
      </vt:variant>
    </vt:vector>
  </HeadingPairs>
  <TitlesOfParts>
    <vt:vector size="1" baseType="lpstr">
      <vt:lpstr>Stauroliet (elfenkruis)</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Stauroliet (elfenkruis)</dc:title>
  <dc:subject/>
  <dc:creator>Ruud van Well</dc:creator>
  <cp:keywords/>
  <dc:description/>
  <cp:lastModifiedBy>Cyrille van Vliet</cp:lastModifiedBy>
  <cp:revision>3</cp:revision>
  <cp:lastPrinted>2013-09-26T10:18:00Z</cp:lastPrinted>
  <dcterms:created xsi:type="dcterms:W3CDTF">2022-04-10T10:42:00Z</dcterms:created>
  <dcterms:modified xsi:type="dcterms:W3CDTF">2026-01-25T13:00:00Z</dcterms:modified>
</cp:coreProperties>
</file>