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1E01" w14:textId="77777777" w:rsidR="005B020A" w:rsidRPr="005B020A" w:rsidRDefault="005B020A" w:rsidP="005B020A">
      <w:pPr>
        <w:rPr>
          <w:rFonts w:ascii="Comic Sans MS" w:hAnsi="Comic Sans MS"/>
          <w:sz w:val="16"/>
          <w:szCs w:val="16"/>
        </w:rPr>
      </w:pPr>
      <w:r w:rsidRPr="005B020A">
        <w:rPr>
          <w:rFonts w:ascii="Comic Sans MS" w:hAnsi="Comic Sans MS"/>
          <w:sz w:val="16"/>
          <w:szCs w:val="16"/>
        </w:rPr>
        <w:t>Sichuankwarts of Tibetaans kwarts</w:t>
      </w:r>
    </w:p>
    <w:p w14:paraId="5FD0BAAB" w14:textId="77777777" w:rsidR="007F6C79" w:rsidRPr="005B020A" w:rsidRDefault="005B020A">
      <w:pPr>
        <w:rPr>
          <w:rFonts w:ascii="Comic Sans MS" w:hAnsi="Comic Sans MS"/>
          <w:sz w:val="16"/>
          <w:szCs w:val="16"/>
        </w:rPr>
      </w:pPr>
      <w:r w:rsidRPr="005B020A">
        <w:rPr>
          <w:rFonts w:ascii="Comic Sans MS" w:hAnsi="Comic Sans MS"/>
          <w:sz w:val="16"/>
          <w:szCs w:val="16"/>
        </w:rPr>
        <w:t xml:space="preserve">Omdat de bergen zo hoog zijn kunnen alleen Tibetanen deze unieke kristallen mijnen. De </w:t>
      </w:r>
      <w:proofErr w:type="spellStart"/>
      <w:r w:rsidRPr="005B020A">
        <w:rPr>
          <w:rFonts w:ascii="Comic Sans MS" w:hAnsi="Comic Sans MS"/>
          <w:sz w:val="16"/>
          <w:szCs w:val="16"/>
        </w:rPr>
        <w:t>Himalaya’s</w:t>
      </w:r>
      <w:proofErr w:type="spellEnd"/>
      <w:r w:rsidRPr="005B020A">
        <w:rPr>
          <w:rFonts w:ascii="Comic Sans MS" w:hAnsi="Comic Sans MS"/>
          <w:sz w:val="16"/>
          <w:szCs w:val="16"/>
        </w:rPr>
        <w:t xml:space="preserve"> zijn een heel krachtige spiritueel centrum van Moeder aarde. De wezens die met deze kristallen verbonden zijn, zijn zeer hoog geëvalueerd. De kristallen zijn eonen lang voor ons verborgen gehouden door oude wijze beschermers. </w:t>
      </w:r>
      <w:bookmarkStart w:id="0" w:name="OLE_LINK1"/>
      <w:bookmarkStart w:id="1" w:name="OLE_LINK2"/>
      <w:r w:rsidRPr="005B020A">
        <w:rPr>
          <w:rFonts w:ascii="Comic Sans MS" w:hAnsi="Comic Sans MS"/>
          <w:sz w:val="16"/>
          <w:szCs w:val="16"/>
        </w:rPr>
        <w:t xml:space="preserve">De Tibetanen die deze stenen mijnen zeggen dat ze miljoenen jaren geleden door sterrenwezens op aarde geplaatst zijn, net zoals lemurisch zaad kristallen en dat het nu tijd is dat ze gevonden worden. Met deze steen heb je makkelijker toegang tot de Akasha kronieken en hij resoneert met de oude heilige esoterische kennis en cultuur van het Oosten. </w:t>
      </w:r>
      <w:bookmarkEnd w:id="0"/>
      <w:bookmarkEnd w:id="1"/>
      <w:r w:rsidRPr="005B020A">
        <w:rPr>
          <w:rFonts w:ascii="Comic Sans MS" w:hAnsi="Comic Sans MS"/>
          <w:sz w:val="16"/>
          <w:szCs w:val="16"/>
        </w:rPr>
        <w:t>Sichuankwarts heeft een zeer hoge vibratie die geest en materie integreert. Hij wordt gebruikt bij (</w:t>
      </w:r>
      <w:proofErr w:type="spellStart"/>
      <w:r w:rsidRPr="005B020A">
        <w:rPr>
          <w:rFonts w:ascii="Comic Sans MS" w:hAnsi="Comic Sans MS"/>
          <w:sz w:val="16"/>
          <w:szCs w:val="16"/>
        </w:rPr>
        <w:t>shamanistische</w:t>
      </w:r>
      <w:proofErr w:type="spellEnd"/>
      <w:r w:rsidRPr="005B020A">
        <w:rPr>
          <w:rFonts w:ascii="Comic Sans MS" w:hAnsi="Comic Sans MS"/>
          <w:sz w:val="16"/>
          <w:szCs w:val="16"/>
        </w:rPr>
        <w:t xml:space="preserve">) rituelen, healing, meditatie, </w:t>
      </w:r>
      <w:proofErr w:type="spellStart"/>
      <w:r w:rsidRPr="005B020A">
        <w:rPr>
          <w:rFonts w:ascii="Comic Sans MS" w:hAnsi="Comic Sans MS"/>
          <w:sz w:val="16"/>
          <w:szCs w:val="16"/>
        </w:rPr>
        <w:t>channeling</w:t>
      </w:r>
      <w:proofErr w:type="spellEnd"/>
      <w:r w:rsidRPr="005B020A">
        <w:rPr>
          <w:rFonts w:ascii="Comic Sans MS" w:hAnsi="Comic Sans MS"/>
          <w:sz w:val="16"/>
          <w:szCs w:val="16"/>
        </w:rPr>
        <w:t xml:space="preserve"> en hij activeert de genezende eigenschappen van andere kristallen. Ook creëert de steen een bol van beschermend licht om je lichaam. Hij verbindt de voorhoofd- en kruinchakra’s en opent  deze. Hij geeft innerlijke visie en stimuleert helder-zien, telepathie, zielencommunicatie en contact met gidsen en wezen uit de hogere dimensies. Spiritueel is Sichuankwarts verbonden met de Witte Vlam van zuiver bewustzijn. Ondanks de hoge vibratie geeft dit kristal door de inclusies van koolstof of hematiet een enorm gevoel van aarding. De wezens verbonden met dit kristal werken via je basis chakra omhoog tot je hogere etherische lichamen, ze schonen ze op en lijnen ze uit. Tijdens healing harmoniseert hij de verfijnde lichamen met het fysieke lichaam en overbrugt energiekloven langs de chakralijn en ruimt chakra blokkades op. Emotioneel doorbreekt hij ingesleten patronen, afhankelijkheidsrelaties en wijst op oorzaken van psychosomatisch ongemak. Hij geeft diepe healing van de biomagnetische mantel, de etherische blauwdruk en zorgt voor multidimensionale cellulaire regeneratie. Het is een echte Meestergenezer die diepe fysieke genezing op gang brengt, heel krachtig samen met andere stenen die bij een specifiek proces horen, kies deze op je gevoel. Doordat het dubbeleinders zijn kan de steen aan beide kanten tegelijk energie opnemen en uitstralen. Ze zijn heel nuttig bij healing omdat ze negativiteit absorberen en helpen verslavingen te overwinnen. Ze integreren voorheen geblokkeerde delen van het zelf. Hij helpt je om je te centreren. Het is een zeer krachtig kristal om elektromagnetische vervuiling of radioactiviteit op te schonen. Hij brengt energiemeridianen op één lijn, stimuleert het cellulair geheugen waardoor de cellen weer volgens de originele blauwdruk uitgelijnd worden en zorgt voor multidimensionale healing.</w:t>
      </w:r>
      <w:r>
        <w:rPr>
          <w:rFonts w:ascii="Comic Sans MS" w:hAnsi="Comic Sans MS"/>
          <w:sz w:val="16"/>
          <w:szCs w:val="16"/>
        </w:rPr>
        <w:t xml:space="preserve">      </w:t>
      </w:r>
      <w:r w:rsidRPr="005B020A">
        <w:rPr>
          <w:rFonts w:ascii="Comic Sans MS" w:hAnsi="Comic Sans MS"/>
          <w:sz w:val="16"/>
          <w:szCs w:val="16"/>
        </w:rPr>
        <w:t>www.lichtpuntjekristallen.nl</w:t>
      </w:r>
    </w:p>
    <w:p w14:paraId="659615B3" w14:textId="77777777" w:rsidR="005B020A" w:rsidRPr="005B020A" w:rsidRDefault="005B020A">
      <w:pPr>
        <w:rPr>
          <w:rFonts w:ascii="Comic Sans MS" w:hAnsi="Comic Sans MS"/>
          <w:sz w:val="16"/>
          <w:szCs w:val="16"/>
        </w:rPr>
      </w:pPr>
    </w:p>
    <w:p w14:paraId="49CB5D3A" w14:textId="77777777" w:rsidR="005B020A" w:rsidRPr="005B020A" w:rsidRDefault="005B020A" w:rsidP="005B020A">
      <w:pPr>
        <w:rPr>
          <w:rFonts w:ascii="Comic Sans MS" w:hAnsi="Comic Sans MS"/>
          <w:sz w:val="17"/>
          <w:szCs w:val="17"/>
        </w:rPr>
      </w:pPr>
      <w:r w:rsidRPr="005B020A">
        <w:rPr>
          <w:rFonts w:ascii="Comic Sans MS" w:hAnsi="Comic Sans MS"/>
          <w:sz w:val="17"/>
          <w:szCs w:val="17"/>
        </w:rPr>
        <w:t>Sichuankwarts of Tibetaans kwarts</w:t>
      </w:r>
    </w:p>
    <w:p w14:paraId="19C454D0" w14:textId="77777777" w:rsidR="005B020A" w:rsidRPr="005B020A" w:rsidRDefault="005B020A" w:rsidP="005B020A">
      <w:pPr>
        <w:rPr>
          <w:rFonts w:ascii="Comic Sans MS" w:hAnsi="Comic Sans MS"/>
          <w:sz w:val="17"/>
          <w:szCs w:val="17"/>
        </w:rPr>
      </w:pPr>
      <w:r w:rsidRPr="005B020A">
        <w:rPr>
          <w:rFonts w:ascii="Comic Sans MS" w:hAnsi="Comic Sans MS"/>
          <w:sz w:val="17"/>
          <w:szCs w:val="17"/>
        </w:rPr>
        <w:t xml:space="preserve">Omdat de bergen zo hoog zijn kunnen alleen Tibetanen deze unieke kristallen mijnen. De </w:t>
      </w:r>
      <w:proofErr w:type="spellStart"/>
      <w:r w:rsidRPr="005B020A">
        <w:rPr>
          <w:rFonts w:ascii="Comic Sans MS" w:hAnsi="Comic Sans MS"/>
          <w:sz w:val="17"/>
          <w:szCs w:val="17"/>
        </w:rPr>
        <w:t>Himalaya’s</w:t>
      </w:r>
      <w:proofErr w:type="spellEnd"/>
      <w:r w:rsidRPr="005B020A">
        <w:rPr>
          <w:rFonts w:ascii="Comic Sans MS" w:hAnsi="Comic Sans MS"/>
          <w:sz w:val="17"/>
          <w:szCs w:val="17"/>
        </w:rPr>
        <w:t xml:space="preserve"> zijn een heel krachtige spiritueel centrum van Moeder aarde. De wezens die met deze kristallen verbonden zijn, zijn zeer hoog geëvalueerd. De kristallen zijn eonen lang voor ons verborgen gehouden door oude wijze beschermers. De Tibetanen die deze stenen mijnen zeggen dat ze miljoenen jaren geleden door sterrenwezens op aarde geplaatst zijn, net zoals lemurisch zaad kristallen en dat het nu tijd is dat ze gevonden worden. Met deze steen heb je makkelijker toegang tot de Akasha kronieken en hij resoneert met de oude heilige esoterische kennis en cultuur van het Oosten. Sichuankwarts heeft een zeer hoge vibratie die geest en materie integreert. Hij wordt gebruikt bij (</w:t>
      </w:r>
      <w:proofErr w:type="spellStart"/>
      <w:r w:rsidRPr="005B020A">
        <w:rPr>
          <w:rFonts w:ascii="Comic Sans MS" w:hAnsi="Comic Sans MS"/>
          <w:sz w:val="17"/>
          <w:szCs w:val="17"/>
        </w:rPr>
        <w:t>shamanistische</w:t>
      </w:r>
      <w:proofErr w:type="spellEnd"/>
      <w:r w:rsidRPr="005B020A">
        <w:rPr>
          <w:rFonts w:ascii="Comic Sans MS" w:hAnsi="Comic Sans MS"/>
          <w:sz w:val="17"/>
          <w:szCs w:val="17"/>
        </w:rPr>
        <w:t xml:space="preserve">) rituelen, healing, meditatie, </w:t>
      </w:r>
      <w:proofErr w:type="spellStart"/>
      <w:r w:rsidRPr="005B020A">
        <w:rPr>
          <w:rFonts w:ascii="Comic Sans MS" w:hAnsi="Comic Sans MS"/>
          <w:sz w:val="17"/>
          <w:szCs w:val="17"/>
        </w:rPr>
        <w:t>channeling</w:t>
      </w:r>
      <w:proofErr w:type="spellEnd"/>
      <w:r w:rsidRPr="005B020A">
        <w:rPr>
          <w:rFonts w:ascii="Comic Sans MS" w:hAnsi="Comic Sans MS"/>
          <w:sz w:val="17"/>
          <w:szCs w:val="17"/>
        </w:rPr>
        <w:t xml:space="preserve"> en hij activeert de genezende eigenschappen van andere kristallen. Ook creëert de steen een bol van beschermend licht om je lichaam. Hij verbindt de voorhoofd- en kruinchakra’s en opent  deze. Hij geeft innerlijke visie en stimuleert helder-zien, telepathie, zielencommunicatie en contact met gidsen en wezen uit de hogere dimensies. Spiritueel is Sichuankwarts verbonden met de Witte Vlam van zuiver bewustzijn. Ondanks de hoge vibratie geeft dit kristal door de inclusies van koolstof of hematiet een enorm gevoel van aarding. De wezens verbonden met dit kristal werken via je basis chakra omhoog tot je hogere etherische lichamen, ze schonen ze op en lijnen ze uit. Tijdens healing harmoniseert hij de verfijnde lichamen met het fysieke lichaam en overbrugt energiekloven langs de chakralijn en ruimt chakra blokkades op. Emotioneel doorbreekt hij ingesleten patronen, afhankelijkheidsrelaties en wijst op oorzaken van psychosomatisch ongemak. Hij geeft diepe healing van de biomagnetische mantel, de etherische blauwdruk en zorgt voor multidimensionale cellulaire regeneratie. Het is een echte Meestergenezer die diepe fysieke genezing op gang brengt, heel krachtig samen met andere stenen die bij een specifiek proces horen, kies deze op je gevoel. Doordat het dubbeleinders zijn kan de steen aan beide kanten tegelijk energie opnemen en uitstralen. Ze zijn heel nuttig bij healing omdat ze negativiteit absorberen en helpen verslavingen te overwinnen. Ze integreren voorheen geblokkeerde delen van het zelf. Hij helpt je om je te centreren. Het is een zeer krachtig kristal om elektromagnetische vervuiling of radioactiviteit op te schonen. Hij brengt energiemeridianen op één lijn, stimuleert het cellulair geheugen waardoor de cellen weer volgens de originele blauwdruk uitgelijnd worden en zorgt voor multidimensionale healing.</w:t>
      </w:r>
    </w:p>
    <w:p w14:paraId="1BF661C4" w14:textId="77777777" w:rsidR="005B020A" w:rsidRPr="005B020A" w:rsidRDefault="005B020A" w:rsidP="005B020A">
      <w:pPr>
        <w:rPr>
          <w:rFonts w:ascii="Comic Sans MS" w:hAnsi="Comic Sans MS"/>
          <w:sz w:val="17"/>
          <w:szCs w:val="17"/>
        </w:rPr>
      </w:pPr>
      <w:r w:rsidRPr="005B020A">
        <w:rPr>
          <w:rFonts w:ascii="Comic Sans MS" w:hAnsi="Comic Sans MS"/>
          <w:sz w:val="17"/>
          <w:szCs w:val="17"/>
        </w:rPr>
        <w:t>www.lichtpuntjekristallen.nl</w:t>
      </w:r>
    </w:p>
    <w:p w14:paraId="56116A81" w14:textId="77777777" w:rsidR="005B020A" w:rsidRPr="005B020A" w:rsidRDefault="005B020A">
      <w:pPr>
        <w:rPr>
          <w:rFonts w:ascii="Comic Sans MS" w:hAnsi="Comic Sans MS"/>
          <w:sz w:val="17"/>
          <w:szCs w:val="17"/>
        </w:rPr>
      </w:pPr>
    </w:p>
    <w:p w14:paraId="752FA995" w14:textId="77777777" w:rsidR="005B020A" w:rsidRPr="005B020A" w:rsidRDefault="005B020A" w:rsidP="005B020A">
      <w:pPr>
        <w:rPr>
          <w:rFonts w:ascii="Comic Sans MS" w:hAnsi="Comic Sans MS"/>
          <w:sz w:val="17"/>
          <w:szCs w:val="17"/>
        </w:rPr>
      </w:pPr>
      <w:r w:rsidRPr="005B020A">
        <w:rPr>
          <w:rFonts w:ascii="Comic Sans MS" w:hAnsi="Comic Sans MS"/>
          <w:sz w:val="17"/>
          <w:szCs w:val="17"/>
        </w:rPr>
        <w:t>Sichuankwarts of Tibetaans kwarts</w:t>
      </w:r>
    </w:p>
    <w:p w14:paraId="4089A759" w14:textId="77777777" w:rsidR="005B020A" w:rsidRPr="005B020A" w:rsidRDefault="005B020A" w:rsidP="005B020A">
      <w:pPr>
        <w:rPr>
          <w:rFonts w:ascii="Comic Sans MS" w:hAnsi="Comic Sans MS"/>
          <w:sz w:val="17"/>
          <w:szCs w:val="17"/>
        </w:rPr>
      </w:pPr>
      <w:r w:rsidRPr="005B020A">
        <w:rPr>
          <w:rFonts w:ascii="Comic Sans MS" w:hAnsi="Comic Sans MS"/>
          <w:sz w:val="17"/>
          <w:szCs w:val="17"/>
        </w:rPr>
        <w:t xml:space="preserve">Omdat de bergen zo hoog zijn kunnen alleen Tibetanen deze unieke kristallen mijnen. De </w:t>
      </w:r>
      <w:proofErr w:type="spellStart"/>
      <w:r w:rsidRPr="005B020A">
        <w:rPr>
          <w:rFonts w:ascii="Comic Sans MS" w:hAnsi="Comic Sans MS"/>
          <w:sz w:val="17"/>
          <w:szCs w:val="17"/>
        </w:rPr>
        <w:t>Himalaya’s</w:t>
      </w:r>
      <w:proofErr w:type="spellEnd"/>
      <w:r w:rsidRPr="005B020A">
        <w:rPr>
          <w:rFonts w:ascii="Comic Sans MS" w:hAnsi="Comic Sans MS"/>
          <w:sz w:val="17"/>
          <w:szCs w:val="17"/>
        </w:rPr>
        <w:t xml:space="preserve"> zijn een heel krachtige spiritueel centrum van Moeder aarde. De wezens die met deze kristallen verbonden zijn, zijn zeer hoog geëvalueerd. De kristallen zijn eonen lang voor ons verborgen gehouden door oude wijze beschermers. De Tibetanen die deze stenen mijnen zeggen dat ze miljoenen jaren geleden door sterrenwezens op aarde geplaatst zijn, net zoals lemurisch zaad kristallen en dat het nu tijd is dat ze gevonden worden. Met deze steen heb je makkelijker toegang tot de Akasha kronieken en hij resoneert met de oude heilige esoterische kennis en cultuur van het Oosten. Sichuankwarts heeft een zeer hoge vibratie die geest en materie integreert. Hij wordt gebruikt bij (</w:t>
      </w:r>
      <w:proofErr w:type="spellStart"/>
      <w:r w:rsidRPr="005B020A">
        <w:rPr>
          <w:rFonts w:ascii="Comic Sans MS" w:hAnsi="Comic Sans MS"/>
          <w:sz w:val="17"/>
          <w:szCs w:val="17"/>
        </w:rPr>
        <w:t>shamanistische</w:t>
      </w:r>
      <w:proofErr w:type="spellEnd"/>
      <w:r w:rsidRPr="005B020A">
        <w:rPr>
          <w:rFonts w:ascii="Comic Sans MS" w:hAnsi="Comic Sans MS"/>
          <w:sz w:val="17"/>
          <w:szCs w:val="17"/>
        </w:rPr>
        <w:t xml:space="preserve">) rituelen, healing, meditatie, </w:t>
      </w:r>
      <w:proofErr w:type="spellStart"/>
      <w:r w:rsidRPr="005B020A">
        <w:rPr>
          <w:rFonts w:ascii="Comic Sans MS" w:hAnsi="Comic Sans MS"/>
          <w:sz w:val="17"/>
          <w:szCs w:val="17"/>
        </w:rPr>
        <w:t>channeling</w:t>
      </w:r>
      <w:proofErr w:type="spellEnd"/>
      <w:r w:rsidRPr="005B020A">
        <w:rPr>
          <w:rFonts w:ascii="Comic Sans MS" w:hAnsi="Comic Sans MS"/>
          <w:sz w:val="17"/>
          <w:szCs w:val="17"/>
        </w:rPr>
        <w:t xml:space="preserve"> en hij activeert de genezende eigenschappen van andere kristallen. Ook creëert de steen een bol van beschermend licht om je lichaam. Hij verbindt de voorhoofd- en kruinchakra’s en opent  deze. Hij geeft innerlijke visie en stimuleert helder-zien, telepathie, zielencommunicatie en contact met gidsen en wezen uit de hogere dimensies. Spiritueel is Sichuankwarts verbonden met de Witte Vlam van zuiver bewustzijn. Ondanks de hoge vibratie geeft dit kristal door de inclusies van koolstof of hematiet een enorm gevoel van aarding. De wezens verbonden met dit kristal werken via je basis chakra omhoog tot je hogere etherische lichamen, ze schonen ze op en lijnen ze uit. Tijdens healing harmoniseert hij de verfijnde lichamen met het fysieke lichaam en overbrugt energiekloven langs de chakralijn en ruimt chakra blokkades op. Emotioneel doorbreekt hij ingesleten patronen, afhankelijkheidsrelaties en wijst op oorzaken van psychosomatisch ongemak. Hij geeft diepe healing van de biomagnetische mantel, de etherische blauwdruk en zorgt voor multidimensionale cellulaire regeneratie. Het is een echte Meestergenezer die diepe fysieke genezing op gang brengt, heel krachtig samen met andere stenen die bij een specifiek proces horen, kies deze op je gevoel. Doordat het dubbeleinders zijn kan de steen aan beide kanten tegelijk energie opnemen en uitstralen. Ze zijn heel nuttig bij healing omdat ze negativiteit absorberen en helpen verslavingen te overwinnen. Ze integreren voorheen geblokkeerde delen van het zelf. Hij helpt je om je te centreren. Het is een zeer krachtig kristal om elektromagnetische vervuiling of radioactiviteit op te schonen. Hij brengt energiemeridianen op één lijn, stimuleert het cellulair geheugen waardoor de cellen weer volgens de originele blauwdruk uitgelijnd worden en zorgt voor multidimensionale healing.</w:t>
      </w:r>
    </w:p>
    <w:p w14:paraId="7BE5E2A9" w14:textId="77777777" w:rsidR="005B020A" w:rsidRPr="005B020A" w:rsidRDefault="005B020A">
      <w:pPr>
        <w:rPr>
          <w:rFonts w:ascii="Comic Sans MS" w:hAnsi="Comic Sans MS"/>
          <w:sz w:val="17"/>
          <w:szCs w:val="17"/>
        </w:rPr>
      </w:pPr>
      <w:r w:rsidRPr="005B020A">
        <w:rPr>
          <w:rFonts w:ascii="Comic Sans MS" w:hAnsi="Comic Sans MS"/>
          <w:sz w:val="17"/>
          <w:szCs w:val="17"/>
        </w:rPr>
        <w:t>www.lichtpuntjekristallen.nl</w:t>
      </w:r>
    </w:p>
    <w:sectPr w:rsidR="005B020A" w:rsidRPr="005B020A" w:rsidSect="005B020A">
      <w:pgSz w:w="11900" w:h="16840"/>
      <w:pgMar w:top="567" w:right="510" w:bottom="737" w:left="51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0A"/>
    <w:rsid w:val="00172026"/>
    <w:rsid w:val="005B020A"/>
    <w:rsid w:val="007F6C79"/>
    <w:rsid w:val="00FE4CDA"/>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727BA3"/>
  <w15:docId w15:val="{34F3F4AD-8BE2-674A-88F5-2190DE08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02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02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1261</Words>
  <Characters>6936</Characters>
  <Application>Microsoft Office Word</Application>
  <DocSecurity>0</DocSecurity>
  <Lines>57</Lines>
  <Paragraphs>16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Lichtpuntje Lichtpuntje</dc:creator>
  <cp:keywords/>
  <dc:description/>
  <cp:lastModifiedBy>Cyrille van Vliet</cp:lastModifiedBy>
  <cp:revision>2</cp:revision>
  <dcterms:created xsi:type="dcterms:W3CDTF">2022-01-07T15:35:00Z</dcterms:created>
  <dcterms:modified xsi:type="dcterms:W3CDTF">2022-01-07T15:35:00Z</dcterms:modified>
</cp:coreProperties>
</file>