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4426" w:rsidRPr="00904426" w:rsidRDefault="00904426" w:rsidP="00904426">
      <w:pPr>
        <w:rPr>
          <w:rFonts w:ascii="Comic Sans MS" w:hAnsi="Comic Sans MS"/>
          <w:b/>
          <w:sz w:val="17"/>
          <w:szCs w:val="17"/>
        </w:rPr>
      </w:pPr>
      <w:proofErr w:type="spellStart"/>
      <w:r w:rsidRPr="00904426">
        <w:rPr>
          <w:rFonts w:ascii="Comic Sans MS" w:hAnsi="Comic Sans MS"/>
          <w:b/>
          <w:sz w:val="17"/>
          <w:szCs w:val="17"/>
        </w:rPr>
        <w:t>Sausseriet</w:t>
      </w:r>
      <w:proofErr w:type="spellEnd"/>
    </w:p>
    <w:p w:rsidR="00F9724D" w:rsidRPr="00904426" w:rsidRDefault="00904426" w:rsidP="00904426">
      <w:pPr>
        <w:rPr>
          <w:rFonts w:ascii="Comic Sans MS" w:hAnsi="Comic Sans MS"/>
          <w:sz w:val="17"/>
          <w:szCs w:val="17"/>
        </w:rPr>
      </w:pPr>
      <w:r w:rsidRPr="00904426">
        <w:rPr>
          <w:rFonts w:ascii="Comic Sans MS" w:hAnsi="Comic Sans MS"/>
          <w:sz w:val="17"/>
          <w:szCs w:val="17"/>
        </w:rPr>
        <w:t xml:space="preserve">Deze zeldzame zachtgroene steen uit Pakistan bevat </w:t>
      </w:r>
      <w:proofErr w:type="spellStart"/>
      <w:r w:rsidRPr="00904426">
        <w:rPr>
          <w:rFonts w:ascii="Comic Sans MS" w:hAnsi="Comic Sans MS"/>
          <w:sz w:val="17"/>
          <w:szCs w:val="17"/>
        </w:rPr>
        <w:t>Zoisiet</w:t>
      </w:r>
      <w:proofErr w:type="spellEnd"/>
      <w:r w:rsidRPr="00904426">
        <w:rPr>
          <w:rFonts w:ascii="Comic Sans MS" w:hAnsi="Comic Sans MS"/>
          <w:sz w:val="17"/>
          <w:szCs w:val="17"/>
        </w:rPr>
        <w:t xml:space="preserve"> en </w:t>
      </w:r>
      <w:proofErr w:type="spellStart"/>
      <w:r w:rsidRPr="00904426">
        <w:rPr>
          <w:rFonts w:ascii="Comic Sans MS" w:hAnsi="Comic Sans MS"/>
          <w:sz w:val="17"/>
          <w:szCs w:val="17"/>
        </w:rPr>
        <w:t>Scapoliet</w:t>
      </w:r>
      <w:proofErr w:type="spellEnd"/>
      <w:r w:rsidRPr="00904426">
        <w:rPr>
          <w:rFonts w:ascii="Comic Sans MS" w:hAnsi="Comic Sans MS"/>
          <w:sz w:val="17"/>
          <w:szCs w:val="17"/>
        </w:rPr>
        <w:t xml:space="preserve">. </w:t>
      </w:r>
      <w:proofErr w:type="spellStart"/>
      <w:r w:rsidRPr="00904426">
        <w:rPr>
          <w:rFonts w:ascii="Comic Sans MS" w:hAnsi="Comic Sans MS"/>
          <w:sz w:val="17"/>
          <w:szCs w:val="17"/>
        </w:rPr>
        <w:t>Sausseriet</w:t>
      </w:r>
      <w:proofErr w:type="spellEnd"/>
      <w:r w:rsidRPr="00904426">
        <w:rPr>
          <w:rFonts w:ascii="Comic Sans MS" w:hAnsi="Comic Sans MS"/>
          <w:sz w:val="17"/>
          <w:szCs w:val="17"/>
        </w:rPr>
        <w:t xml:space="preserve"> heeft een krachtige verbinding met het hartchakra. Hij heelt en opent deze, tevens opent hij ook het derde oog. De steen verzacht trauma’s, heft zorgen en angsten op en transformeert negatieve energieën in positieve. Bij mensen die grote kritiek op zichzelf hebben of zichzelf saboteren, helpt deze steen je bewust te worden en te veranderen, waardoor je weer vol in het leven kan staan. </w:t>
      </w:r>
      <w:proofErr w:type="spellStart"/>
      <w:r w:rsidRPr="00904426">
        <w:rPr>
          <w:rFonts w:ascii="Comic Sans MS" w:hAnsi="Comic Sans MS"/>
          <w:sz w:val="17"/>
          <w:szCs w:val="17"/>
        </w:rPr>
        <w:t>Sausseriet</w:t>
      </w:r>
      <w:proofErr w:type="spellEnd"/>
      <w:r w:rsidRPr="00904426">
        <w:rPr>
          <w:rFonts w:ascii="Comic Sans MS" w:hAnsi="Comic Sans MS"/>
          <w:sz w:val="17"/>
          <w:szCs w:val="17"/>
        </w:rPr>
        <w:t xml:space="preserve"> omhult je met liefde en zonnewarmte, hij leert je vanuit je hart te leven en niet vanuit je hoofd. </w:t>
      </w:r>
      <w:proofErr w:type="spellStart"/>
      <w:r w:rsidRPr="00904426">
        <w:rPr>
          <w:rFonts w:ascii="Comic Sans MS" w:hAnsi="Comic Sans MS"/>
          <w:sz w:val="17"/>
          <w:szCs w:val="17"/>
        </w:rPr>
        <w:t>Sausseriet</w:t>
      </w:r>
      <w:proofErr w:type="spellEnd"/>
      <w:r w:rsidRPr="00904426">
        <w:rPr>
          <w:rFonts w:ascii="Comic Sans MS" w:hAnsi="Comic Sans MS"/>
          <w:sz w:val="17"/>
          <w:szCs w:val="17"/>
        </w:rPr>
        <w:t xml:space="preserve"> maakt onafhankelijk en helpt je om je doel te bereiken, ook om helemaal jezelf te zijn, in plaats van te voldoen aan de normen en waarden van anderen. Hij maakt doelbewust, geeft inzicht en daadkracht en brengt de mannelijke en vrouwelijke energieën met elkaar in evenwicht. Hij helpt je bij het verwezenlijken van je ideeën en zet destructieve neigingen om in constructieve. Deze steen verdrijft lethargie en brengt onderdrukte gevoelens en emoties aan de oppervlakte. Het is een creatieve steen die de geest na een onderbreking weer terugvoert naar zijn doelen. Hij herziet de emotionele blauwdruk en lost effecten van oude emotionele trauma’s op. Hij kalmeert de hersenen en het zenuwstelsel en harmoniseert het fysieke lichaam met het etherische, ondersteunt mensen met dyslexie en vergroot het analytisch vermogen. Hij ontgift, neutraliseert overmatige verzuring en vermindert ontstekingen. Hij versterkt het immuunsysteem, herstelt cellen en is goed voor hart, milt, alvleesklier en longen. Ook ondersteunend voor de ogen.</w:t>
      </w:r>
    </w:p>
    <w:p w:rsidR="00904426" w:rsidRPr="00904426" w:rsidRDefault="00904426" w:rsidP="00904426">
      <w:pPr>
        <w:rPr>
          <w:rFonts w:ascii="Comic Sans MS" w:hAnsi="Comic Sans MS"/>
          <w:sz w:val="17"/>
          <w:szCs w:val="17"/>
        </w:rPr>
      </w:pPr>
      <w:proofErr w:type="gramStart"/>
      <w:r w:rsidRPr="00904426">
        <w:rPr>
          <w:rFonts w:ascii="Comic Sans MS" w:hAnsi="Comic Sans MS"/>
          <w:sz w:val="17"/>
          <w:szCs w:val="17"/>
        </w:rPr>
        <w:t>www.lichtpuntjekristallen.nl</w:t>
      </w:r>
      <w:proofErr w:type="gramEnd"/>
    </w:p>
    <w:p w:rsidR="00904426" w:rsidRPr="00904426" w:rsidRDefault="00904426" w:rsidP="00904426">
      <w:pPr>
        <w:rPr>
          <w:sz w:val="17"/>
          <w:szCs w:val="17"/>
        </w:rPr>
      </w:pPr>
    </w:p>
    <w:p w:rsidR="00904426" w:rsidRPr="002E04C7" w:rsidRDefault="00904426" w:rsidP="00904426">
      <w:pPr>
        <w:rPr>
          <w:rFonts w:ascii="Comic Sans MS" w:hAnsi="Comic Sans MS"/>
          <w:b/>
          <w:sz w:val="18"/>
          <w:szCs w:val="18"/>
        </w:rPr>
      </w:pPr>
      <w:proofErr w:type="spellStart"/>
      <w:r w:rsidRPr="002E04C7">
        <w:rPr>
          <w:rFonts w:ascii="Comic Sans MS" w:hAnsi="Comic Sans MS"/>
          <w:b/>
          <w:sz w:val="18"/>
          <w:szCs w:val="18"/>
        </w:rPr>
        <w:t>Sausseriet</w:t>
      </w:r>
      <w:proofErr w:type="spellEnd"/>
    </w:p>
    <w:p w:rsidR="00904426" w:rsidRDefault="00904426" w:rsidP="00904426">
      <w:pPr>
        <w:rPr>
          <w:rFonts w:ascii="Comic Sans MS" w:hAnsi="Comic Sans MS"/>
          <w:sz w:val="18"/>
          <w:szCs w:val="18"/>
        </w:rPr>
      </w:pPr>
      <w:r w:rsidRPr="002E04C7">
        <w:rPr>
          <w:rFonts w:ascii="Comic Sans MS" w:hAnsi="Comic Sans MS"/>
          <w:sz w:val="18"/>
          <w:szCs w:val="18"/>
        </w:rPr>
        <w:t xml:space="preserve">Deze zeldzame zachtgroene steen uit Pakistan bevat </w:t>
      </w:r>
      <w:proofErr w:type="spellStart"/>
      <w:r w:rsidRPr="002E04C7">
        <w:rPr>
          <w:rFonts w:ascii="Comic Sans MS" w:hAnsi="Comic Sans MS"/>
          <w:sz w:val="18"/>
          <w:szCs w:val="18"/>
        </w:rPr>
        <w:t>Zoisiet</w:t>
      </w:r>
      <w:proofErr w:type="spellEnd"/>
      <w:r w:rsidRPr="002E04C7">
        <w:rPr>
          <w:rFonts w:ascii="Comic Sans MS" w:hAnsi="Comic Sans MS"/>
          <w:sz w:val="18"/>
          <w:szCs w:val="18"/>
        </w:rPr>
        <w:t xml:space="preserve"> en </w:t>
      </w:r>
      <w:proofErr w:type="spellStart"/>
      <w:r w:rsidRPr="002E04C7">
        <w:rPr>
          <w:rFonts w:ascii="Comic Sans MS" w:hAnsi="Comic Sans MS"/>
          <w:sz w:val="18"/>
          <w:szCs w:val="18"/>
        </w:rPr>
        <w:t>Scapoliet</w:t>
      </w:r>
      <w:proofErr w:type="spellEnd"/>
      <w:r w:rsidRPr="002E04C7">
        <w:rPr>
          <w:rFonts w:ascii="Comic Sans MS" w:hAnsi="Comic Sans MS"/>
          <w:sz w:val="18"/>
          <w:szCs w:val="18"/>
        </w:rPr>
        <w:t xml:space="preserve">. </w:t>
      </w:r>
      <w:proofErr w:type="spellStart"/>
      <w:r w:rsidRPr="002E04C7">
        <w:rPr>
          <w:rFonts w:ascii="Comic Sans MS" w:hAnsi="Comic Sans MS"/>
          <w:sz w:val="18"/>
          <w:szCs w:val="18"/>
        </w:rPr>
        <w:t>Sausseriet</w:t>
      </w:r>
      <w:proofErr w:type="spellEnd"/>
      <w:r w:rsidRPr="002E04C7">
        <w:rPr>
          <w:rFonts w:ascii="Comic Sans MS" w:hAnsi="Comic Sans MS"/>
          <w:sz w:val="18"/>
          <w:szCs w:val="18"/>
        </w:rPr>
        <w:t xml:space="preserve"> heeft een krachtige verbinding met het hartchakra. Hij heelt en opent deze, tevens opent hij ook het derde oog. De steen verzacht trauma’s, heft zorgen en angsten op en transformeert negatieve energieën in positieve. Bij mensen die grote kritiek op zichzelf hebben of zichzelf saboteren, helpt deze steen je bewust te worden en te veranderen, waardoor je weer vol in het leven kan staan. </w:t>
      </w:r>
      <w:proofErr w:type="spellStart"/>
      <w:r w:rsidRPr="002E04C7">
        <w:rPr>
          <w:rFonts w:ascii="Comic Sans MS" w:hAnsi="Comic Sans MS"/>
          <w:sz w:val="18"/>
          <w:szCs w:val="18"/>
        </w:rPr>
        <w:t>Sausseriet</w:t>
      </w:r>
      <w:proofErr w:type="spellEnd"/>
      <w:r w:rsidRPr="002E04C7">
        <w:rPr>
          <w:rFonts w:ascii="Comic Sans MS" w:hAnsi="Comic Sans MS"/>
          <w:sz w:val="18"/>
          <w:szCs w:val="18"/>
        </w:rPr>
        <w:t xml:space="preserve"> omhult je met liefde en zonnewarmte, hij leert je vanuit je hart te leven en niet vanuit je hoofd. </w:t>
      </w:r>
      <w:proofErr w:type="spellStart"/>
      <w:r w:rsidRPr="002E04C7">
        <w:rPr>
          <w:rFonts w:ascii="Comic Sans MS" w:hAnsi="Comic Sans MS"/>
          <w:sz w:val="18"/>
          <w:szCs w:val="18"/>
        </w:rPr>
        <w:t>Sausseriet</w:t>
      </w:r>
      <w:proofErr w:type="spellEnd"/>
      <w:r w:rsidRPr="002E04C7">
        <w:rPr>
          <w:rFonts w:ascii="Comic Sans MS" w:hAnsi="Comic Sans MS"/>
          <w:sz w:val="18"/>
          <w:szCs w:val="18"/>
        </w:rPr>
        <w:t xml:space="preserve"> maakt onafhankelijk en helpt je om je doel te bereiken, ook om helemaal jezelf te zijn, in plaats van te voldoen aan de normen en waarden van anderen. Hij maakt doelbewust, geeft inzicht en daadkracht en brengt de mannelijke en vrouwelijke energieën met elkaar in evenwicht. Hij helpt je bij het verwezenlijken van je ideeën en zet destructieve neigingen om in constructieve. Deze steen verdrijft lethargie en brengt onderdrukte gevoelens en emoties aan de oppervlakte. Het is een creatieve steen die de geest na een onderbreking weer terugvoert naar zijn doelen. Hij herziet de emotionele blauwdruk en lost effecten van oude emotionele trauma’s op. Hij kalmeert de hersenen en het zenuwstelsel en harmoniseert het fysieke lichaam met het etherische, ondersteunt mensen met dyslexie en vergroot het analytisch vermogen. Hij ontgift, neutraliseert overmatige verzuring en vermindert ontstekingen. Hij versterkt het immuunsysteem, herstelt cellen en is goed voor hart, milt, alvleesklier en longen. Ook ondersteunend voor de ogen.</w:t>
      </w:r>
    </w:p>
    <w:p w:rsidR="00904426" w:rsidRDefault="00904426" w:rsidP="00904426">
      <w:pPr>
        <w:rPr>
          <w:rFonts w:ascii="Comic Sans MS" w:hAnsi="Comic Sans MS"/>
          <w:sz w:val="18"/>
          <w:szCs w:val="18"/>
        </w:rPr>
      </w:pPr>
      <w:proofErr w:type="gramStart"/>
      <w:r>
        <w:rPr>
          <w:rFonts w:ascii="Comic Sans MS" w:hAnsi="Comic Sans MS"/>
          <w:sz w:val="18"/>
          <w:szCs w:val="18"/>
        </w:rPr>
        <w:t>www.lichtpuntjekristallen.nl</w:t>
      </w:r>
      <w:proofErr w:type="gramEnd"/>
    </w:p>
    <w:p w:rsidR="00904426" w:rsidRPr="00904426" w:rsidRDefault="00904426" w:rsidP="00904426">
      <w:pPr>
        <w:rPr>
          <w:sz w:val="16"/>
          <w:szCs w:val="16"/>
        </w:rPr>
      </w:pPr>
    </w:p>
    <w:p w:rsidR="00904426" w:rsidRPr="002E04C7" w:rsidRDefault="00904426" w:rsidP="00904426">
      <w:pPr>
        <w:rPr>
          <w:rFonts w:ascii="Comic Sans MS" w:hAnsi="Comic Sans MS"/>
          <w:b/>
          <w:sz w:val="18"/>
          <w:szCs w:val="18"/>
        </w:rPr>
      </w:pPr>
      <w:proofErr w:type="spellStart"/>
      <w:r w:rsidRPr="002E04C7">
        <w:rPr>
          <w:rFonts w:ascii="Comic Sans MS" w:hAnsi="Comic Sans MS"/>
          <w:b/>
          <w:sz w:val="18"/>
          <w:szCs w:val="18"/>
        </w:rPr>
        <w:t>Sausseriet</w:t>
      </w:r>
      <w:proofErr w:type="spellEnd"/>
    </w:p>
    <w:p w:rsidR="00904426" w:rsidRDefault="00904426" w:rsidP="00904426">
      <w:pPr>
        <w:rPr>
          <w:rFonts w:ascii="Comic Sans MS" w:hAnsi="Comic Sans MS"/>
          <w:sz w:val="18"/>
          <w:szCs w:val="18"/>
        </w:rPr>
      </w:pPr>
      <w:r w:rsidRPr="002E04C7">
        <w:rPr>
          <w:rFonts w:ascii="Comic Sans MS" w:hAnsi="Comic Sans MS"/>
          <w:sz w:val="18"/>
          <w:szCs w:val="18"/>
        </w:rPr>
        <w:t xml:space="preserve">Deze zeldzame zachtgroene steen uit Pakistan bevat </w:t>
      </w:r>
      <w:proofErr w:type="spellStart"/>
      <w:r w:rsidRPr="002E04C7">
        <w:rPr>
          <w:rFonts w:ascii="Comic Sans MS" w:hAnsi="Comic Sans MS"/>
          <w:sz w:val="18"/>
          <w:szCs w:val="18"/>
        </w:rPr>
        <w:t>Zoisiet</w:t>
      </w:r>
      <w:proofErr w:type="spellEnd"/>
      <w:r w:rsidRPr="002E04C7">
        <w:rPr>
          <w:rFonts w:ascii="Comic Sans MS" w:hAnsi="Comic Sans MS"/>
          <w:sz w:val="18"/>
          <w:szCs w:val="18"/>
        </w:rPr>
        <w:t xml:space="preserve"> en </w:t>
      </w:r>
      <w:proofErr w:type="spellStart"/>
      <w:r w:rsidRPr="002E04C7">
        <w:rPr>
          <w:rFonts w:ascii="Comic Sans MS" w:hAnsi="Comic Sans MS"/>
          <w:sz w:val="18"/>
          <w:szCs w:val="18"/>
        </w:rPr>
        <w:t>Scapoliet</w:t>
      </w:r>
      <w:proofErr w:type="spellEnd"/>
      <w:r w:rsidRPr="002E04C7">
        <w:rPr>
          <w:rFonts w:ascii="Comic Sans MS" w:hAnsi="Comic Sans MS"/>
          <w:sz w:val="18"/>
          <w:szCs w:val="18"/>
        </w:rPr>
        <w:t xml:space="preserve">. </w:t>
      </w:r>
      <w:proofErr w:type="spellStart"/>
      <w:r w:rsidRPr="002E04C7">
        <w:rPr>
          <w:rFonts w:ascii="Comic Sans MS" w:hAnsi="Comic Sans MS"/>
          <w:sz w:val="18"/>
          <w:szCs w:val="18"/>
        </w:rPr>
        <w:t>Sausseriet</w:t>
      </w:r>
      <w:proofErr w:type="spellEnd"/>
      <w:r w:rsidRPr="002E04C7">
        <w:rPr>
          <w:rFonts w:ascii="Comic Sans MS" w:hAnsi="Comic Sans MS"/>
          <w:sz w:val="18"/>
          <w:szCs w:val="18"/>
        </w:rPr>
        <w:t xml:space="preserve"> heeft een krachtige verbinding met het hartchakra. Hij heelt en opent deze, tevens opent hij ook het derde oog. De steen verzacht trauma’s, heft zorgen en angsten op en transformeert negatieve energieën in positieve. Bij mensen die grote kritiek op zichzelf hebben of zichzelf saboteren, helpt deze steen je bewust te worden en te veranderen, waardoor je weer vol in het leven kan staan. </w:t>
      </w:r>
      <w:proofErr w:type="spellStart"/>
      <w:r w:rsidRPr="002E04C7">
        <w:rPr>
          <w:rFonts w:ascii="Comic Sans MS" w:hAnsi="Comic Sans MS"/>
          <w:sz w:val="18"/>
          <w:szCs w:val="18"/>
        </w:rPr>
        <w:t>Sausseriet</w:t>
      </w:r>
      <w:proofErr w:type="spellEnd"/>
      <w:r w:rsidRPr="002E04C7">
        <w:rPr>
          <w:rFonts w:ascii="Comic Sans MS" w:hAnsi="Comic Sans MS"/>
          <w:sz w:val="18"/>
          <w:szCs w:val="18"/>
        </w:rPr>
        <w:t xml:space="preserve"> omhult je met liefde en zonnewarmte, hij leert je vanuit je hart te leven en niet vanuit je hoofd. </w:t>
      </w:r>
      <w:proofErr w:type="spellStart"/>
      <w:r w:rsidRPr="002E04C7">
        <w:rPr>
          <w:rFonts w:ascii="Comic Sans MS" w:hAnsi="Comic Sans MS"/>
          <w:sz w:val="18"/>
          <w:szCs w:val="18"/>
        </w:rPr>
        <w:t>Sausseriet</w:t>
      </w:r>
      <w:proofErr w:type="spellEnd"/>
      <w:r w:rsidRPr="002E04C7">
        <w:rPr>
          <w:rFonts w:ascii="Comic Sans MS" w:hAnsi="Comic Sans MS"/>
          <w:sz w:val="18"/>
          <w:szCs w:val="18"/>
        </w:rPr>
        <w:t xml:space="preserve"> maakt onafhankelijk en helpt je om je doel te bereiken, ook om helemaal jezelf te zijn, in plaats van te voldoen aan de normen en waarden van anderen. Hij maakt doelbewust, geeft inzicht en daadkracht en brengt de mannelijke en vrouwelijke energieën met elkaar in evenwicht. Hij helpt je bij het verwezenlijken van je ideeën en zet destructieve neigingen om in constructieve. Deze steen verdrijft lethargie en brengt onderdrukte gevoelens en emoties aan de oppervlakte. Het is een creatieve steen die de geest na een onderbreking weer terugvoert naar zijn doelen. Hij herziet de emotionele blauwdruk en lost effecten van oude emotionele trauma’s op. Hij kalmeert de hersenen en het zenuwstelsel en harmoniseert het fysieke lichaam met het etherische, ondersteunt mensen met dyslexie en vergroot het analytisch vermogen. Hij ontgift, neutraliseert overmatige verzuring en vermindert ontstekingen. Hij versterkt het immuunsysteem, herstelt cellen en is goed voor hart, milt, alvleesklier en longen. Ook ondersteunend voor de ogen.</w:t>
      </w:r>
    </w:p>
    <w:p w:rsidR="00904426" w:rsidRDefault="00904426" w:rsidP="00904426">
      <w:pPr>
        <w:rPr>
          <w:rFonts w:ascii="Comic Sans MS" w:hAnsi="Comic Sans MS"/>
          <w:sz w:val="18"/>
          <w:szCs w:val="18"/>
        </w:rPr>
      </w:pPr>
      <w:proofErr w:type="gramStart"/>
      <w:r>
        <w:rPr>
          <w:rFonts w:ascii="Comic Sans MS" w:hAnsi="Comic Sans MS"/>
          <w:sz w:val="18"/>
          <w:szCs w:val="18"/>
        </w:rPr>
        <w:t>www.lichtpuntjekristallen.nl</w:t>
      </w:r>
      <w:proofErr w:type="gramEnd"/>
    </w:p>
    <w:p w:rsidR="00904426" w:rsidRPr="00904426" w:rsidRDefault="00904426" w:rsidP="00904426">
      <w:pPr>
        <w:rPr>
          <w:sz w:val="17"/>
          <w:szCs w:val="17"/>
        </w:rPr>
      </w:pPr>
      <w:bookmarkStart w:id="0" w:name="_GoBack"/>
      <w:bookmarkEnd w:id="0"/>
    </w:p>
    <w:p w:rsidR="00904426" w:rsidRPr="00904426" w:rsidRDefault="00904426" w:rsidP="00904426">
      <w:pPr>
        <w:rPr>
          <w:rFonts w:ascii="Comic Sans MS" w:hAnsi="Comic Sans MS"/>
          <w:b/>
          <w:sz w:val="17"/>
          <w:szCs w:val="17"/>
        </w:rPr>
      </w:pPr>
      <w:proofErr w:type="spellStart"/>
      <w:r w:rsidRPr="00904426">
        <w:rPr>
          <w:rFonts w:ascii="Comic Sans MS" w:hAnsi="Comic Sans MS"/>
          <w:b/>
          <w:sz w:val="17"/>
          <w:szCs w:val="17"/>
        </w:rPr>
        <w:t>Sausseriet</w:t>
      </w:r>
      <w:proofErr w:type="spellEnd"/>
    </w:p>
    <w:p w:rsidR="00904426" w:rsidRPr="00904426" w:rsidRDefault="00904426" w:rsidP="00904426">
      <w:pPr>
        <w:rPr>
          <w:rFonts w:ascii="Comic Sans MS" w:hAnsi="Comic Sans MS"/>
          <w:sz w:val="17"/>
          <w:szCs w:val="17"/>
        </w:rPr>
      </w:pPr>
      <w:r w:rsidRPr="00904426">
        <w:rPr>
          <w:rFonts w:ascii="Comic Sans MS" w:hAnsi="Comic Sans MS"/>
          <w:sz w:val="17"/>
          <w:szCs w:val="17"/>
        </w:rPr>
        <w:t xml:space="preserve">Deze zeldzame zachtgroene steen uit Pakistan bevat </w:t>
      </w:r>
      <w:proofErr w:type="spellStart"/>
      <w:r w:rsidRPr="00904426">
        <w:rPr>
          <w:rFonts w:ascii="Comic Sans MS" w:hAnsi="Comic Sans MS"/>
          <w:sz w:val="17"/>
          <w:szCs w:val="17"/>
        </w:rPr>
        <w:t>Zoisiet</w:t>
      </w:r>
      <w:proofErr w:type="spellEnd"/>
      <w:r w:rsidRPr="00904426">
        <w:rPr>
          <w:rFonts w:ascii="Comic Sans MS" w:hAnsi="Comic Sans MS"/>
          <w:sz w:val="17"/>
          <w:szCs w:val="17"/>
        </w:rPr>
        <w:t xml:space="preserve"> en </w:t>
      </w:r>
      <w:proofErr w:type="spellStart"/>
      <w:r w:rsidRPr="00904426">
        <w:rPr>
          <w:rFonts w:ascii="Comic Sans MS" w:hAnsi="Comic Sans MS"/>
          <w:sz w:val="17"/>
          <w:szCs w:val="17"/>
        </w:rPr>
        <w:t>Scapoliet</w:t>
      </w:r>
      <w:proofErr w:type="spellEnd"/>
      <w:r w:rsidRPr="00904426">
        <w:rPr>
          <w:rFonts w:ascii="Comic Sans MS" w:hAnsi="Comic Sans MS"/>
          <w:sz w:val="17"/>
          <w:szCs w:val="17"/>
        </w:rPr>
        <w:t xml:space="preserve">. </w:t>
      </w:r>
      <w:proofErr w:type="spellStart"/>
      <w:r w:rsidRPr="00904426">
        <w:rPr>
          <w:rFonts w:ascii="Comic Sans MS" w:hAnsi="Comic Sans MS"/>
          <w:sz w:val="17"/>
          <w:szCs w:val="17"/>
        </w:rPr>
        <w:t>Sausseriet</w:t>
      </w:r>
      <w:proofErr w:type="spellEnd"/>
      <w:r w:rsidRPr="00904426">
        <w:rPr>
          <w:rFonts w:ascii="Comic Sans MS" w:hAnsi="Comic Sans MS"/>
          <w:sz w:val="17"/>
          <w:szCs w:val="17"/>
        </w:rPr>
        <w:t xml:space="preserve"> heeft een krachtige verbinding met het hartchakra. Hij heelt en opent deze, tevens opent hij ook het derde oog. De steen verzacht trauma’s, heft zorgen en angsten op en transformeert negatieve energieën in positieve. Bij mensen die grote kritiek op zichzelf hebben of zichzelf saboteren, helpt deze steen je bewust te worden en te veranderen, waardoor je weer vol in het leven kan staan. </w:t>
      </w:r>
      <w:proofErr w:type="spellStart"/>
      <w:r w:rsidRPr="00904426">
        <w:rPr>
          <w:rFonts w:ascii="Comic Sans MS" w:hAnsi="Comic Sans MS"/>
          <w:sz w:val="17"/>
          <w:szCs w:val="17"/>
        </w:rPr>
        <w:t>Sausseriet</w:t>
      </w:r>
      <w:proofErr w:type="spellEnd"/>
      <w:r w:rsidRPr="00904426">
        <w:rPr>
          <w:rFonts w:ascii="Comic Sans MS" w:hAnsi="Comic Sans MS"/>
          <w:sz w:val="17"/>
          <w:szCs w:val="17"/>
        </w:rPr>
        <w:t xml:space="preserve"> omhult je met liefde en zonnewarmte, hij leert je vanuit je hart te leven en niet vanuit je hoofd. </w:t>
      </w:r>
      <w:proofErr w:type="spellStart"/>
      <w:r w:rsidRPr="00904426">
        <w:rPr>
          <w:rFonts w:ascii="Comic Sans MS" w:hAnsi="Comic Sans MS"/>
          <w:sz w:val="17"/>
          <w:szCs w:val="17"/>
        </w:rPr>
        <w:t>Sausseriet</w:t>
      </w:r>
      <w:proofErr w:type="spellEnd"/>
      <w:r w:rsidRPr="00904426">
        <w:rPr>
          <w:rFonts w:ascii="Comic Sans MS" w:hAnsi="Comic Sans MS"/>
          <w:sz w:val="17"/>
          <w:szCs w:val="17"/>
        </w:rPr>
        <w:t xml:space="preserve"> maakt onafhankelijk en helpt je om je doel te bereiken, ook om helemaal jezelf te zijn, in plaats van te voldoen aan de normen en waarden van anderen. Hij maakt doelbewust, geeft inzicht en daadkracht en brengt de mannelijke en vrouwelijke energieën met elkaar in evenwicht. Hij helpt je bij het verwezenlijken van je ideeën en zet destructieve neigingen om in constructieve. Deze steen verdrijft lethargie en brengt onderdrukte gevoelens en emoties aan de oppervlakte. Het is een creatieve steen die de geest na een onderbreking weer terugvoert naar zijn doelen. Hij herziet de emotionele blauwdruk en lost effecten van oude emotionele trauma’s op. Hij kalmeert de hersenen en het zenuwstelsel en harmoniseert het fysieke lichaam met het etherische, ondersteunt mensen met dyslexie en vergroot het analytisch vermogen. Hij ontgift, neutraliseert overmatige verzuring en vermindert ontstekingen. Hij versterkt het immuunsysteem, herstelt cellen en is goed voor hart, milt, alvleesklier en longen. Ook ondersteunend voor de ogen.</w:t>
      </w:r>
    </w:p>
    <w:p w:rsidR="00904426" w:rsidRPr="00904426" w:rsidRDefault="00904426" w:rsidP="00904426">
      <w:pPr>
        <w:rPr>
          <w:rFonts w:ascii="Comic Sans MS" w:hAnsi="Comic Sans MS"/>
          <w:sz w:val="17"/>
          <w:szCs w:val="17"/>
        </w:rPr>
      </w:pPr>
      <w:proofErr w:type="gramStart"/>
      <w:r w:rsidRPr="00904426">
        <w:rPr>
          <w:rFonts w:ascii="Comic Sans MS" w:hAnsi="Comic Sans MS"/>
          <w:sz w:val="17"/>
          <w:szCs w:val="17"/>
        </w:rPr>
        <w:t>www.lichtpuntjekristallen.nl</w:t>
      </w:r>
      <w:proofErr w:type="gramEnd"/>
    </w:p>
    <w:sectPr w:rsidR="00904426" w:rsidRPr="00904426" w:rsidSect="00904426">
      <w:pgSz w:w="11900" w:h="16840"/>
      <w:pgMar w:top="680" w:right="567"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426"/>
    <w:rsid w:val="00904426"/>
    <w:rsid w:val="00D524A0"/>
    <w:rsid w:val="00F972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CFB68D7"/>
  <w15:chartTrackingRefBased/>
  <w15:docId w15:val="{E37AB5E4-B57B-0B40-8102-1F35DF9C9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90442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904426"/>
    <w:rPr>
      <w:color w:val="0563C1" w:themeColor="hyperlink"/>
      <w:u w:val="single"/>
    </w:rPr>
  </w:style>
  <w:style w:type="character" w:styleId="Onopgelostemelding">
    <w:name w:val="Unresolved Mention"/>
    <w:basedOn w:val="Standaardalinea-lettertype"/>
    <w:uiPriority w:val="99"/>
    <w:semiHidden/>
    <w:unhideWhenUsed/>
    <w:rsid w:val="009044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1023</Words>
  <Characters>5628</Characters>
  <Application>Microsoft Office Word</Application>
  <DocSecurity>0</DocSecurity>
  <Lines>46</Lines>
  <Paragraphs>13</Paragraphs>
  <ScaleCrop>false</ScaleCrop>
  <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2019-02-13T12:59:00Z</dcterms:created>
  <dcterms:modified xsi:type="dcterms:W3CDTF">2019-02-13T13:01:00Z</dcterms:modified>
</cp:coreProperties>
</file>