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57A3" w14:textId="6117B100" w:rsidR="000F153C" w:rsidRPr="0038444A" w:rsidRDefault="000F153C">
      <w:pPr>
        <w:rPr>
          <w:rFonts w:ascii="Comic Sans MS" w:hAnsi="Comic Sans MS"/>
          <w:b/>
          <w:bCs/>
          <w:sz w:val="21"/>
          <w:szCs w:val="21"/>
        </w:rPr>
      </w:pPr>
      <w:r w:rsidRPr="0038444A">
        <w:rPr>
          <w:rFonts w:ascii="Comic Sans MS" w:hAnsi="Comic Sans MS"/>
          <w:b/>
          <w:bCs/>
          <w:sz w:val="21"/>
          <w:szCs w:val="21"/>
        </w:rPr>
        <w:t>Sageniet de Saussure uit Serra de Minas, Brazilië</w:t>
      </w:r>
    </w:p>
    <w:p w14:paraId="7BDA2968" w14:textId="42F3E5D8" w:rsidR="000F153C" w:rsidRDefault="000F153C">
      <w:pPr>
        <w:rPr>
          <w:rFonts w:ascii="Comic Sans MS" w:hAnsi="Comic Sans MS"/>
          <w:sz w:val="17"/>
          <w:szCs w:val="17"/>
        </w:rPr>
      </w:pPr>
      <w:r w:rsidRPr="00776059">
        <w:rPr>
          <w:rFonts w:ascii="Comic Sans MS" w:hAnsi="Comic Sans MS"/>
          <w:sz w:val="17"/>
          <w:szCs w:val="17"/>
        </w:rPr>
        <w:t>Deze zeer zeldzame steen is een combinatie van Rutiel die perfecte driehoeken creëert op het oppervlak van kwarts. De oorspron</w:t>
      </w:r>
      <w:r w:rsidR="00CF14FA" w:rsidRPr="00776059">
        <w:rPr>
          <w:rFonts w:ascii="Comic Sans MS" w:hAnsi="Comic Sans MS"/>
          <w:sz w:val="17"/>
          <w:szCs w:val="17"/>
        </w:rPr>
        <w:t>g van d</w:t>
      </w:r>
      <w:r w:rsidRPr="00776059">
        <w:rPr>
          <w:rFonts w:ascii="Comic Sans MS" w:hAnsi="Comic Sans MS"/>
          <w:sz w:val="17"/>
          <w:szCs w:val="17"/>
        </w:rPr>
        <w:t xml:space="preserve">e naam Sageniet </w:t>
      </w:r>
      <w:r w:rsidR="00CF14FA" w:rsidRPr="00776059">
        <w:rPr>
          <w:rFonts w:ascii="Comic Sans MS" w:hAnsi="Comic Sans MS"/>
          <w:sz w:val="17"/>
          <w:szCs w:val="17"/>
        </w:rPr>
        <w:t xml:space="preserve">komt van </w:t>
      </w:r>
      <w:r w:rsidRPr="00776059">
        <w:rPr>
          <w:rFonts w:ascii="Comic Sans MS" w:hAnsi="Comic Sans MS"/>
          <w:sz w:val="17"/>
          <w:szCs w:val="17"/>
        </w:rPr>
        <w:t xml:space="preserve">Horace Benedict de Saussure in 1796. </w:t>
      </w:r>
      <w:r w:rsidR="00633140" w:rsidRPr="00776059">
        <w:rPr>
          <w:rFonts w:ascii="Comic Sans MS" w:hAnsi="Comic Sans MS"/>
          <w:sz w:val="17"/>
          <w:szCs w:val="17"/>
        </w:rPr>
        <w:t xml:space="preserve">Sagena betekend “net’. </w:t>
      </w:r>
      <w:r w:rsidRPr="00776059">
        <w:rPr>
          <w:rFonts w:ascii="Comic Sans MS" w:hAnsi="Comic Sans MS"/>
          <w:sz w:val="17"/>
          <w:szCs w:val="17"/>
        </w:rPr>
        <w:t>Deze rutielnaaldjes kruisen elkaar meestal onder dezelfde hoeken, om een</w:t>
      </w:r>
      <w:r w:rsidR="00C7712E" w:rsidRPr="00776059">
        <w:rPr>
          <w:rFonts w:ascii="Comic Sans MS" w:hAnsi="Comic Sans MS"/>
          <w:sz w:val="17"/>
          <w:szCs w:val="17"/>
        </w:rPr>
        <w:t xml:space="preserve"> fijnmazig </w:t>
      </w:r>
      <w:r w:rsidR="00633140" w:rsidRPr="00776059">
        <w:rPr>
          <w:rFonts w:ascii="Comic Sans MS" w:hAnsi="Comic Sans MS"/>
          <w:sz w:val="17"/>
          <w:szCs w:val="17"/>
        </w:rPr>
        <w:t>netwerk van parallellogrammen te vormen.</w:t>
      </w:r>
      <w:r w:rsidR="00CF14FA" w:rsidRPr="00776059">
        <w:rPr>
          <w:rFonts w:ascii="Comic Sans MS" w:hAnsi="Comic Sans MS"/>
          <w:sz w:val="17"/>
          <w:szCs w:val="17"/>
        </w:rPr>
        <w:t xml:space="preserve"> </w:t>
      </w:r>
      <w:r w:rsidR="005D110C" w:rsidRPr="00776059">
        <w:rPr>
          <w:rFonts w:ascii="Comic Sans MS" w:hAnsi="Comic Sans MS"/>
          <w:sz w:val="17"/>
          <w:szCs w:val="17"/>
        </w:rPr>
        <w:t xml:space="preserve">Het kristal </w:t>
      </w:r>
      <w:r w:rsidR="006C41A7" w:rsidRPr="00776059">
        <w:rPr>
          <w:rFonts w:ascii="Comic Sans MS" w:hAnsi="Comic Sans MS"/>
          <w:sz w:val="17"/>
          <w:szCs w:val="17"/>
        </w:rPr>
        <w:t xml:space="preserve">dat krachtig op de neocortex werkt, </w:t>
      </w:r>
      <w:r w:rsidR="005D110C" w:rsidRPr="00776059">
        <w:rPr>
          <w:rFonts w:ascii="Comic Sans MS" w:hAnsi="Comic Sans MS"/>
          <w:sz w:val="17"/>
          <w:szCs w:val="17"/>
        </w:rPr>
        <w:t>laat energetisch rasters als hekken zien</w:t>
      </w:r>
      <w:r w:rsidR="005E53EC" w:rsidRPr="00776059">
        <w:rPr>
          <w:rFonts w:ascii="Comic Sans MS" w:hAnsi="Comic Sans MS"/>
          <w:sz w:val="17"/>
          <w:szCs w:val="17"/>
        </w:rPr>
        <w:t>, rechtlijnige patronen</w:t>
      </w:r>
      <w:r w:rsidR="00B15C8E" w:rsidRPr="00776059">
        <w:rPr>
          <w:rFonts w:ascii="Comic Sans MS" w:hAnsi="Comic Sans MS"/>
          <w:sz w:val="17"/>
          <w:szCs w:val="17"/>
        </w:rPr>
        <w:t>, een starheid van denken</w:t>
      </w:r>
      <w:r w:rsidR="005D110C" w:rsidRPr="00776059">
        <w:rPr>
          <w:rFonts w:ascii="Comic Sans MS" w:hAnsi="Comic Sans MS"/>
          <w:sz w:val="17"/>
          <w:szCs w:val="17"/>
        </w:rPr>
        <w:t xml:space="preserve"> die je vastzetten, sterke overtuigingen en kleingeestigheid, die je beperken, gevangenzetten en bij jezelf wegha</w:t>
      </w:r>
      <w:r w:rsidR="00004DAE" w:rsidRPr="00776059">
        <w:rPr>
          <w:rFonts w:ascii="Comic Sans MS" w:hAnsi="Comic Sans MS"/>
          <w:sz w:val="17"/>
          <w:szCs w:val="17"/>
        </w:rPr>
        <w:t>len</w:t>
      </w:r>
      <w:r w:rsidR="005D110C" w:rsidRPr="00776059">
        <w:rPr>
          <w:rFonts w:ascii="Comic Sans MS" w:hAnsi="Comic Sans MS"/>
          <w:sz w:val="17"/>
          <w:szCs w:val="17"/>
        </w:rPr>
        <w:t>, hoe subtiel ook.</w:t>
      </w:r>
      <w:r w:rsidR="005D110C" w:rsidRPr="00776059">
        <w:rPr>
          <w:sz w:val="17"/>
          <w:szCs w:val="17"/>
        </w:rPr>
        <w:t xml:space="preserve"> </w:t>
      </w:r>
      <w:r w:rsidR="00FF7538" w:rsidRPr="00776059">
        <w:rPr>
          <w:rFonts w:ascii="Comic Sans MS" w:hAnsi="Comic Sans MS"/>
          <w:sz w:val="17"/>
          <w:szCs w:val="17"/>
        </w:rPr>
        <w:t xml:space="preserve">Gedachtekracht is zo sterk, beperkte of negatieve gedachtes kunnen je ziek maken, ondermijnen. </w:t>
      </w:r>
      <w:r w:rsidR="005D110C" w:rsidRPr="00776059">
        <w:rPr>
          <w:rFonts w:ascii="Comic Sans MS" w:hAnsi="Comic Sans MS"/>
          <w:sz w:val="17"/>
          <w:szCs w:val="17"/>
        </w:rPr>
        <w:t>Om tot bevrijding te komen gaan velen nog eenmaal door alle lagen van af-gescheidenheid heen. We laveren tussen verschillende werkelijkheden, dan hebben we weer het zicht op het grote geheel, een andere keer zijn we dit weer helemaal kwijt</w:t>
      </w:r>
      <w:r w:rsidR="00FB06EF" w:rsidRPr="00776059">
        <w:rPr>
          <w:rFonts w:ascii="Comic Sans MS" w:hAnsi="Comic Sans MS"/>
          <w:sz w:val="17"/>
          <w:szCs w:val="17"/>
        </w:rPr>
        <w:t xml:space="preserve"> als we in ons drama deel zitten</w:t>
      </w:r>
      <w:r w:rsidR="005D110C" w:rsidRPr="00776059">
        <w:rPr>
          <w:rFonts w:ascii="Comic Sans MS" w:hAnsi="Comic Sans MS"/>
          <w:sz w:val="17"/>
          <w:szCs w:val="17"/>
        </w:rPr>
        <w:t xml:space="preserve">. </w:t>
      </w:r>
      <w:r w:rsidR="002917C8" w:rsidRPr="00776059">
        <w:rPr>
          <w:rFonts w:ascii="Comic Sans MS" w:hAnsi="Comic Sans MS"/>
          <w:sz w:val="17"/>
          <w:szCs w:val="17"/>
        </w:rPr>
        <w:t xml:space="preserve">Maar geef niet op, ga niet bij de pakken neer zitten laat het kristal voelen. </w:t>
      </w:r>
      <w:r w:rsidR="009812EC" w:rsidRPr="00776059">
        <w:rPr>
          <w:rFonts w:ascii="Comic Sans MS" w:hAnsi="Comic Sans MS"/>
          <w:sz w:val="17"/>
          <w:szCs w:val="17"/>
        </w:rPr>
        <w:t>Ik</w:t>
      </w:r>
      <w:r w:rsidR="002917C8" w:rsidRPr="00776059">
        <w:rPr>
          <w:rFonts w:ascii="Comic Sans MS" w:hAnsi="Comic Sans MS"/>
          <w:sz w:val="17"/>
          <w:szCs w:val="17"/>
        </w:rPr>
        <w:t xml:space="preserve"> help je door de rasters, door de lagen van af-gescheidenheid heen gaan. Ik ben je bondgenoot, je hoeft het niet alleen te doen. Als we in hersenspinsels verzanden, dan zijn we kleingeestig, verkrampen, deze gedachtes kunnen je helemaal ondermijnen</w:t>
      </w:r>
      <w:r w:rsidR="005E53EC" w:rsidRPr="00776059">
        <w:rPr>
          <w:rFonts w:ascii="Comic Sans MS" w:hAnsi="Comic Sans MS"/>
          <w:sz w:val="17"/>
          <w:szCs w:val="17"/>
        </w:rPr>
        <w:t>. O</w:t>
      </w:r>
      <w:r w:rsidR="00BA2BA0" w:rsidRPr="00776059">
        <w:rPr>
          <w:rFonts w:ascii="Comic Sans MS" w:hAnsi="Comic Sans MS"/>
          <w:sz w:val="17"/>
          <w:szCs w:val="17"/>
        </w:rPr>
        <w:t>ok op de hogere levels is een tegenhanger, daar bevindt zich bevrijding, maar ook de krachtigste, saboterende gedachtes. Dit kristal helpt je gewaarworden van deze gedachtepatronen en deze op te schonen</w:t>
      </w:r>
      <w:r w:rsidR="006C41A7" w:rsidRPr="00776059">
        <w:rPr>
          <w:rFonts w:ascii="Comic Sans MS" w:hAnsi="Comic Sans MS"/>
          <w:sz w:val="17"/>
          <w:szCs w:val="17"/>
        </w:rPr>
        <w:t>, brengt beide hersenhelften in balans</w:t>
      </w:r>
      <w:r w:rsidR="00BA2BA0" w:rsidRPr="00776059">
        <w:rPr>
          <w:rFonts w:ascii="Comic Sans MS" w:hAnsi="Comic Sans MS"/>
          <w:sz w:val="17"/>
          <w:szCs w:val="17"/>
        </w:rPr>
        <w:t xml:space="preserve">. </w:t>
      </w:r>
      <w:r w:rsidR="005E53EC" w:rsidRPr="00776059">
        <w:rPr>
          <w:rFonts w:ascii="Comic Sans MS" w:hAnsi="Comic Sans MS"/>
          <w:sz w:val="17"/>
          <w:szCs w:val="17"/>
        </w:rPr>
        <w:t xml:space="preserve">In </w:t>
      </w:r>
      <w:r w:rsidR="00BA2BA0" w:rsidRPr="00776059">
        <w:rPr>
          <w:rFonts w:ascii="Comic Sans MS" w:hAnsi="Comic Sans MS"/>
          <w:sz w:val="17"/>
          <w:szCs w:val="17"/>
        </w:rPr>
        <w:t xml:space="preserve">de leegte liggen alle antwoorden. </w:t>
      </w:r>
      <w:r w:rsidR="006C41A7" w:rsidRPr="00776059">
        <w:rPr>
          <w:rFonts w:ascii="Comic Sans MS" w:hAnsi="Comic Sans MS"/>
          <w:sz w:val="17"/>
          <w:szCs w:val="17"/>
        </w:rPr>
        <w:t>Alles</w:t>
      </w:r>
      <w:r w:rsidR="00BA2BA0" w:rsidRPr="00776059">
        <w:rPr>
          <w:rFonts w:ascii="Comic Sans MS" w:hAnsi="Comic Sans MS"/>
          <w:sz w:val="17"/>
          <w:szCs w:val="17"/>
        </w:rPr>
        <w:t xml:space="preserve"> is een keuze</w:t>
      </w:r>
      <w:r w:rsidR="006C41A7" w:rsidRPr="00776059">
        <w:rPr>
          <w:rFonts w:ascii="Comic Sans MS" w:hAnsi="Comic Sans MS"/>
          <w:sz w:val="17"/>
          <w:szCs w:val="17"/>
        </w:rPr>
        <w:t>. K</w:t>
      </w:r>
      <w:r w:rsidR="00BA2BA0" w:rsidRPr="00776059">
        <w:rPr>
          <w:rFonts w:ascii="Comic Sans MS" w:hAnsi="Comic Sans MS"/>
          <w:sz w:val="17"/>
          <w:szCs w:val="17"/>
        </w:rPr>
        <w:t xml:space="preserve">eer op keer kun je een keus maken om uit </w:t>
      </w:r>
      <w:r w:rsidR="005E53EC" w:rsidRPr="00776059">
        <w:rPr>
          <w:rFonts w:ascii="Comic Sans MS" w:hAnsi="Comic Sans MS"/>
          <w:sz w:val="17"/>
          <w:szCs w:val="17"/>
        </w:rPr>
        <w:t xml:space="preserve">drama </w:t>
      </w:r>
      <w:r w:rsidR="00BA2BA0" w:rsidRPr="00776059">
        <w:rPr>
          <w:rFonts w:ascii="Comic Sans MS" w:hAnsi="Comic Sans MS"/>
          <w:sz w:val="17"/>
          <w:szCs w:val="17"/>
        </w:rPr>
        <w:t xml:space="preserve">te gaan. </w:t>
      </w:r>
      <w:r w:rsidR="004B6AE4" w:rsidRPr="00776059">
        <w:rPr>
          <w:rFonts w:ascii="Comic Sans MS" w:hAnsi="Comic Sans MS"/>
          <w:sz w:val="17"/>
          <w:szCs w:val="17"/>
        </w:rPr>
        <w:t xml:space="preserve">Dit kristal van waarheid en zelfontdekking houdt ons een spiegel voor en </w:t>
      </w:r>
      <w:r w:rsidR="002917C8" w:rsidRPr="00776059">
        <w:rPr>
          <w:rFonts w:ascii="Comic Sans MS" w:hAnsi="Comic Sans MS"/>
          <w:sz w:val="17"/>
          <w:szCs w:val="17"/>
        </w:rPr>
        <w:t>laat ons in onze eigen spiegel kijken</w:t>
      </w:r>
      <w:r w:rsidR="004B6AE4" w:rsidRPr="00776059">
        <w:rPr>
          <w:rFonts w:ascii="Comic Sans MS" w:hAnsi="Comic Sans MS"/>
          <w:sz w:val="17"/>
          <w:szCs w:val="17"/>
        </w:rPr>
        <w:t xml:space="preserve">, zodat we meer begrip en mededogen over onszelf en anderen krijgen. De antwoorden die we zoeken zullen van binnenuit komen, omdat ze overal tegelijk kunnen zijn, ze overzien het hele net/raster, het is het hele plaatje. Het is niet een groef, maar een heel raster. </w:t>
      </w:r>
      <w:r w:rsidR="00097B9D" w:rsidRPr="00776059">
        <w:rPr>
          <w:rFonts w:ascii="Comic Sans MS" w:hAnsi="Comic Sans MS"/>
          <w:sz w:val="17"/>
          <w:szCs w:val="17"/>
        </w:rPr>
        <w:t>Dit krachtige kristal wat ook natuurlijk</w:t>
      </w:r>
      <w:r w:rsidR="00DB417E" w:rsidRPr="00776059">
        <w:rPr>
          <w:rFonts w:ascii="Comic Sans MS" w:hAnsi="Comic Sans MS"/>
          <w:sz w:val="17"/>
          <w:szCs w:val="17"/>
        </w:rPr>
        <w:t>e</w:t>
      </w:r>
      <w:r w:rsidR="00097B9D" w:rsidRPr="00776059">
        <w:rPr>
          <w:rFonts w:ascii="Comic Sans MS" w:hAnsi="Comic Sans MS"/>
          <w:sz w:val="17"/>
          <w:szCs w:val="17"/>
        </w:rPr>
        <w:t xml:space="preserve"> bio scalaire golven bevat, bevordert heling op zowel multidimensionaal als op cellulair niveau. Hierdoor veranderen je cellen en je blauwdruk in de meest optimale vorm</w:t>
      </w:r>
      <w:r w:rsidR="00DB417E" w:rsidRPr="00776059">
        <w:rPr>
          <w:rFonts w:ascii="Comic Sans MS" w:hAnsi="Comic Sans MS"/>
          <w:sz w:val="17"/>
          <w:szCs w:val="17"/>
        </w:rPr>
        <w:t>,</w:t>
      </w:r>
      <w:r w:rsidR="00097B9D" w:rsidRPr="00776059">
        <w:rPr>
          <w:rFonts w:ascii="Comic Sans MS" w:hAnsi="Comic Sans MS"/>
          <w:sz w:val="17"/>
          <w:szCs w:val="17"/>
        </w:rPr>
        <w:t xml:space="preserve">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w:t>
      </w:r>
      <w:r w:rsidR="00FB06EF" w:rsidRPr="00776059">
        <w:rPr>
          <w:rFonts w:ascii="Comic Sans MS" w:hAnsi="Comic Sans MS"/>
          <w:sz w:val="17"/>
          <w:szCs w:val="17"/>
        </w:rPr>
        <w:t>We zijn ons massaal aan het bevrijden</w:t>
      </w:r>
      <w:r w:rsidR="00ED2611" w:rsidRPr="00776059">
        <w:rPr>
          <w:rFonts w:ascii="Comic Sans MS" w:hAnsi="Comic Sans MS"/>
          <w:sz w:val="17"/>
          <w:szCs w:val="17"/>
        </w:rPr>
        <w:t xml:space="preserve"> </w:t>
      </w:r>
      <w:r w:rsidR="00A75946" w:rsidRPr="00776059">
        <w:rPr>
          <w:rFonts w:ascii="Comic Sans MS" w:hAnsi="Comic Sans MS"/>
          <w:sz w:val="17"/>
          <w:szCs w:val="17"/>
        </w:rPr>
        <w:t>en maken gezonde verbindingen tussen ons hoofd, hart en buik</w:t>
      </w:r>
      <w:r w:rsidR="0017288D" w:rsidRPr="00776059">
        <w:rPr>
          <w:rFonts w:ascii="Comic Sans MS" w:hAnsi="Comic Sans MS"/>
          <w:sz w:val="17"/>
          <w:szCs w:val="17"/>
        </w:rPr>
        <w:t>. Dit soort kristallen die Rutiel, Brookiet, Anatase en anderen legeringen bevatten, zijn geleiders van stagnerende energie. Ze breken alles open, her-kaderen en geven ruimte. Maar jij staat aan het roer, jij bepaalt</w:t>
      </w:r>
      <w:r w:rsidR="00AC21E8" w:rsidRPr="00776059">
        <w:rPr>
          <w:rFonts w:ascii="Comic Sans MS" w:hAnsi="Comic Sans MS"/>
          <w:sz w:val="17"/>
          <w:szCs w:val="17"/>
        </w:rPr>
        <w:t xml:space="preserve">. </w:t>
      </w:r>
      <w:r w:rsidR="003C7821" w:rsidRPr="00776059">
        <w:rPr>
          <w:rFonts w:ascii="Comic Sans MS" w:hAnsi="Comic Sans MS"/>
          <w:sz w:val="17"/>
          <w:szCs w:val="17"/>
        </w:rPr>
        <w:t xml:space="preserve">Sageniet </w:t>
      </w:r>
      <w:r w:rsidR="00AC21E8" w:rsidRPr="00776059">
        <w:rPr>
          <w:rFonts w:ascii="Comic Sans MS" w:hAnsi="Comic Sans MS"/>
          <w:sz w:val="17"/>
          <w:szCs w:val="17"/>
        </w:rPr>
        <w:t>kristallen werken als een soort gedachte-zuiveringsfilter</w:t>
      </w:r>
      <w:r w:rsidR="003C7821" w:rsidRPr="00776059">
        <w:rPr>
          <w:rFonts w:ascii="Comic Sans MS" w:hAnsi="Comic Sans MS"/>
          <w:sz w:val="17"/>
          <w:szCs w:val="17"/>
        </w:rPr>
        <w:t>. Net</w:t>
      </w:r>
      <w:r w:rsidR="00AC21E8" w:rsidRPr="00776059">
        <w:rPr>
          <w:rFonts w:ascii="Comic Sans MS" w:hAnsi="Comic Sans MS"/>
          <w:sz w:val="17"/>
          <w:szCs w:val="17"/>
        </w:rPr>
        <w:t xml:space="preserve"> als Natroliet </w:t>
      </w:r>
      <w:r w:rsidR="003C7821" w:rsidRPr="00776059">
        <w:rPr>
          <w:rFonts w:ascii="Comic Sans MS" w:hAnsi="Comic Sans MS"/>
          <w:sz w:val="17"/>
          <w:szCs w:val="17"/>
        </w:rPr>
        <w:t xml:space="preserve">bereiden ze </w:t>
      </w:r>
      <w:r w:rsidR="00AC21E8" w:rsidRPr="00776059">
        <w:rPr>
          <w:rFonts w:ascii="Comic Sans MS" w:hAnsi="Comic Sans MS"/>
          <w:sz w:val="17"/>
          <w:szCs w:val="17"/>
        </w:rPr>
        <w:t xml:space="preserve">het zenuwstelsel </w:t>
      </w:r>
      <w:r w:rsidR="003C7821" w:rsidRPr="00776059">
        <w:rPr>
          <w:rFonts w:ascii="Comic Sans MS" w:hAnsi="Comic Sans MS"/>
          <w:sz w:val="17"/>
          <w:szCs w:val="17"/>
        </w:rPr>
        <w:t xml:space="preserve">voor </w:t>
      </w:r>
      <w:r w:rsidR="00AC21E8" w:rsidRPr="00776059">
        <w:rPr>
          <w:rFonts w:ascii="Comic Sans MS" w:hAnsi="Comic Sans MS"/>
          <w:sz w:val="17"/>
          <w:szCs w:val="17"/>
        </w:rPr>
        <w:t>op een instroom van nieuwe vibraties en help</w:t>
      </w:r>
      <w:r w:rsidR="003C7821" w:rsidRPr="00776059">
        <w:rPr>
          <w:rFonts w:ascii="Comic Sans MS" w:hAnsi="Comic Sans MS"/>
          <w:sz w:val="17"/>
          <w:szCs w:val="17"/>
        </w:rPr>
        <w:t>en</w:t>
      </w:r>
      <w:r w:rsidR="00AC21E8" w:rsidRPr="00776059">
        <w:rPr>
          <w:rFonts w:ascii="Comic Sans MS" w:hAnsi="Comic Sans MS"/>
          <w:sz w:val="17"/>
          <w:szCs w:val="17"/>
        </w:rPr>
        <w:t xml:space="preserve"> om diepe verschuivingen en metafysische veranderingen </w:t>
      </w:r>
      <w:r w:rsidR="003C7821" w:rsidRPr="00776059">
        <w:rPr>
          <w:rFonts w:ascii="Comic Sans MS" w:hAnsi="Comic Sans MS"/>
          <w:sz w:val="17"/>
          <w:szCs w:val="17"/>
        </w:rPr>
        <w:t xml:space="preserve">te </w:t>
      </w:r>
      <w:r w:rsidR="00AC21E8" w:rsidRPr="00776059">
        <w:rPr>
          <w:rFonts w:ascii="Comic Sans MS" w:hAnsi="Comic Sans MS"/>
          <w:sz w:val="17"/>
          <w:szCs w:val="17"/>
        </w:rPr>
        <w:t>stimule</w:t>
      </w:r>
      <w:r w:rsidR="003C7821" w:rsidRPr="00776059">
        <w:rPr>
          <w:rFonts w:ascii="Comic Sans MS" w:hAnsi="Comic Sans MS"/>
          <w:sz w:val="17"/>
          <w:szCs w:val="17"/>
        </w:rPr>
        <w:t>ren</w:t>
      </w:r>
      <w:r w:rsidR="00AC21E8" w:rsidRPr="00776059">
        <w:rPr>
          <w:rFonts w:ascii="Comic Sans MS" w:hAnsi="Comic Sans MS"/>
          <w:sz w:val="17"/>
          <w:szCs w:val="17"/>
        </w:rPr>
        <w:t xml:space="preserve"> om energie van een hoog niveau in het lichtlichaam en fysieke lichaam te kanaliseren</w:t>
      </w:r>
      <w:r w:rsidR="007643D2" w:rsidRPr="00776059">
        <w:rPr>
          <w:rFonts w:ascii="Comic Sans MS" w:hAnsi="Comic Sans MS"/>
          <w:sz w:val="17"/>
          <w:szCs w:val="17"/>
        </w:rPr>
        <w:t>, waarna je met je volledige multidimensionale bewustzijn als een ontwaakte ziel kunt gaan leven.</w:t>
      </w:r>
    </w:p>
    <w:p w14:paraId="21131830" w14:textId="77777777" w:rsidR="00776059" w:rsidRDefault="00776059">
      <w:pPr>
        <w:rPr>
          <w:rFonts w:ascii="Comic Sans MS" w:hAnsi="Comic Sans MS"/>
          <w:sz w:val="17"/>
          <w:szCs w:val="17"/>
        </w:rPr>
      </w:pPr>
    </w:p>
    <w:p w14:paraId="457A4AD3" w14:textId="77777777" w:rsidR="00776059" w:rsidRPr="00776059" w:rsidRDefault="00776059" w:rsidP="00776059">
      <w:pPr>
        <w:rPr>
          <w:rFonts w:ascii="Comic Sans MS" w:hAnsi="Comic Sans MS"/>
          <w:b/>
          <w:bCs/>
          <w:sz w:val="28"/>
          <w:szCs w:val="28"/>
        </w:rPr>
      </w:pPr>
      <w:r w:rsidRPr="00776059">
        <w:rPr>
          <w:rFonts w:ascii="Comic Sans MS" w:hAnsi="Comic Sans MS"/>
          <w:b/>
          <w:bCs/>
          <w:sz w:val="28"/>
          <w:szCs w:val="28"/>
        </w:rPr>
        <w:t>Sageniet de Saussure uit Serra de Minas, Brazilië</w:t>
      </w:r>
    </w:p>
    <w:p w14:paraId="7F95571E" w14:textId="77777777" w:rsidR="00776059" w:rsidRPr="00776059" w:rsidRDefault="00776059" w:rsidP="00776059">
      <w:pPr>
        <w:rPr>
          <w:sz w:val="15"/>
          <w:szCs w:val="15"/>
        </w:rPr>
      </w:pPr>
      <w:r w:rsidRPr="00776059">
        <w:rPr>
          <w:rFonts w:ascii="Comic Sans MS" w:hAnsi="Comic Sans MS"/>
          <w:sz w:val="15"/>
          <w:szCs w:val="15"/>
        </w:rPr>
        <w:t>Deze zeer zeldzame steen is een combinatie van Rutiel die perfecte driehoeken creëert op het oppervlak van kwarts. De oorsprong van de naam Sageniet komt van Horace Benedict de Saussure in 1796. Sagena betekend “net’. Deze rutielnaaldjes kruisen elkaar meestal onder dezelfde hoeken, om een fijnmazig netwerk van parallellogrammen te vormen. Het kristal dat krachtig op de neocortex werkt, laat energetisch rasters als hekken zien, rechtlijnige patronen, een starheid van denken die je vastzetten, sterke overtuigingen en kleingeestigheid, die je beperken, gevangenzetten en bij jezelf weghalen, hoe subtiel ook.</w:t>
      </w:r>
      <w:r w:rsidRPr="00776059">
        <w:rPr>
          <w:sz w:val="15"/>
          <w:szCs w:val="15"/>
        </w:rPr>
        <w:t xml:space="preserve"> </w:t>
      </w:r>
      <w:r w:rsidRPr="00776059">
        <w:rPr>
          <w:rFonts w:ascii="Comic Sans MS" w:hAnsi="Comic Sans MS"/>
          <w:sz w:val="15"/>
          <w:szCs w:val="15"/>
        </w:rPr>
        <w:t>Gedachtekracht is zo sterk, beperkte of negatieve gedachtes kunnen je ziek maken, ondermijnen. Om tot bevrijding te komen gaan velen nog eenmaal door alle lagen van af-gescheidenheid heen. We laveren tussen verschillende werkelijkheden, dan hebben we weer het zicht op het grote geheel, een andere keer zijn we dit weer helemaal kwijt als we in ons drama deel zitten. Maar geef niet op, ga niet bij de pakken neer zitten laat het kristal voelen. Ik help je door de rasters, door de lagen van af-gescheidenheid heen gaan. Ik ben je bondgenoot, je hoeft het niet alleen te doen. Als we in hersenspinsels verzanden, dan zijn we kleingeestig, verkrampen, deze gedachtes kunnen je helemaal ondermijnen. Ook op de hogere levels is een tegenhanger, daar bevindt zich bevrijding, maar ook de krachtigste, saboterende gedachtes. Dit kristal helpt je gewaarworden van deze gedachtepatronen en deze op te schonen, brengt beide hersenhelften in balans. In de leegte liggen alle antwoorden. Alles is een keuze. Keer op keer kun je een keus maken om uit drama te gaan. Dit kristal van waarheid en zelfontdekking houdt ons een spiegel voor en laat ons in onze eigen spiegel kijken, zodat we meer begrip en mededogen over onszelf en anderen krijgen. De antwoorden die we zoeken zullen van binnenuit komen, omdat ze overal tegelijk kunnen zijn, ze overzien het hele net/raster, het is het hele plaatje. Het is niet een groef, maar een heel raster. Dit krachtige kristal wat ook natuurlijke bio scalaire golven bevat, bevordert heling op zowel multidimensionaal als op cellulair niveau.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blauwprint op het gebied tussen geest en materie, waarna het lichaam kan helen. Dit zorgt voor grote veranderingen in je leven die weinig moeite zullen kosten. We zijn ons massaal aan het bevrijden en maken gezonde verbindingen tussen ons hoofd, hart en buik. Dit soort kristallen die Rutiel, Brookiet, Anatase en anderen legeringen bevatten, zijn geleiders van stagnerende energie. Ze breken alles open, her-kaderen en geven ruimte. Maar jij staat aan het roer, jij bepaalt. Sageniet kristallen werken als een soort gedachte-zuiveringsfilter. Net als Natroliet bereiden ze het zenuwstelsel voor op een instroom van nieuwe vibraties en helpen om diepe verschuivingen en metafysische veranderingen te stimuleren om energie van een hoog niveau in het lichtlichaam en fysieke lichaam te kanaliseren, waarna je met je volledige multidimensionale bewustzijn als een ontwaakte ziel kunt gaan leven.</w:t>
      </w:r>
    </w:p>
    <w:p w14:paraId="613EE8EA" w14:textId="77777777" w:rsidR="00776059" w:rsidRPr="00776059" w:rsidRDefault="00776059">
      <w:pPr>
        <w:rPr>
          <w:sz w:val="15"/>
          <w:szCs w:val="15"/>
        </w:rPr>
      </w:pPr>
    </w:p>
    <w:sectPr w:rsidR="00776059" w:rsidRPr="00776059" w:rsidSect="00A05357">
      <w:pgSz w:w="11906" w:h="16838"/>
      <w:pgMar w:top="567" w:right="198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F6"/>
    <w:rsid w:val="00004DAE"/>
    <w:rsid w:val="0008487B"/>
    <w:rsid w:val="00097B9D"/>
    <w:rsid w:val="000F153C"/>
    <w:rsid w:val="00156256"/>
    <w:rsid w:val="0017288D"/>
    <w:rsid w:val="001B73B1"/>
    <w:rsid w:val="00211287"/>
    <w:rsid w:val="0021596C"/>
    <w:rsid w:val="00242C38"/>
    <w:rsid w:val="00280E96"/>
    <w:rsid w:val="002917C8"/>
    <w:rsid w:val="002C6BE1"/>
    <w:rsid w:val="0038444A"/>
    <w:rsid w:val="003956BF"/>
    <w:rsid w:val="003C3707"/>
    <w:rsid w:val="003C7821"/>
    <w:rsid w:val="0042467E"/>
    <w:rsid w:val="00447BE1"/>
    <w:rsid w:val="00460E96"/>
    <w:rsid w:val="004B6AE4"/>
    <w:rsid w:val="00504010"/>
    <w:rsid w:val="00547610"/>
    <w:rsid w:val="005D110C"/>
    <w:rsid w:val="005E53EC"/>
    <w:rsid w:val="00633140"/>
    <w:rsid w:val="006677A8"/>
    <w:rsid w:val="006C41A7"/>
    <w:rsid w:val="007002BC"/>
    <w:rsid w:val="0071428B"/>
    <w:rsid w:val="00721C5E"/>
    <w:rsid w:val="007643D2"/>
    <w:rsid w:val="00776059"/>
    <w:rsid w:val="007B4FE6"/>
    <w:rsid w:val="00861927"/>
    <w:rsid w:val="00910B99"/>
    <w:rsid w:val="009624AB"/>
    <w:rsid w:val="009812EC"/>
    <w:rsid w:val="009B7B5D"/>
    <w:rsid w:val="00A05357"/>
    <w:rsid w:val="00A75946"/>
    <w:rsid w:val="00AC21E8"/>
    <w:rsid w:val="00AD1085"/>
    <w:rsid w:val="00B15C8E"/>
    <w:rsid w:val="00B175DB"/>
    <w:rsid w:val="00B6526D"/>
    <w:rsid w:val="00BA2BA0"/>
    <w:rsid w:val="00BE4043"/>
    <w:rsid w:val="00C11FCC"/>
    <w:rsid w:val="00C7712E"/>
    <w:rsid w:val="00CC5671"/>
    <w:rsid w:val="00CF14FA"/>
    <w:rsid w:val="00D57C47"/>
    <w:rsid w:val="00DB417E"/>
    <w:rsid w:val="00E12861"/>
    <w:rsid w:val="00EA5DD4"/>
    <w:rsid w:val="00ED2611"/>
    <w:rsid w:val="00F4702C"/>
    <w:rsid w:val="00F675F6"/>
    <w:rsid w:val="00F81953"/>
    <w:rsid w:val="00FB06EF"/>
    <w:rsid w:val="00FE22FD"/>
    <w:rsid w:val="00FF75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9B3E78"/>
  <w15:chartTrackingRefBased/>
  <w15:docId w15:val="{7D36A2AA-DA22-F443-A3ED-41BF606B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1078</Words>
  <Characters>5932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23</cp:revision>
  <dcterms:created xsi:type="dcterms:W3CDTF">2023-06-09T08:29:00Z</dcterms:created>
  <dcterms:modified xsi:type="dcterms:W3CDTF">2023-06-18T12:37:00Z</dcterms:modified>
</cp:coreProperties>
</file>