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7A9FF" w14:textId="77777777" w:rsidR="005E69A2" w:rsidRPr="008B45D1" w:rsidRDefault="005E69A2" w:rsidP="005E69A2">
      <w:pPr>
        <w:rPr>
          <w:rFonts w:ascii="Comic Sans MS" w:hAnsi="Comic Sans MS"/>
          <w:b/>
          <w:bCs/>
          <w:sz w:val="21"/>
          <w:szCs w:val="21"/>
        </w:rPr>
      </w:pPr>
      <w:r w:rsidRPr="008B45D1">
        <w:rPr>
          <w:rFonts w:ascii="Comic Sans MS" w:hAnsi="Comic Sans MS"/>
          <w:b/>
          <w:bCs/>
          <w:sz w:val="21"/>
          <w:szCs w:val="21"/>
        </w:rPr>
        <w:t>Roze Opaal uit Australië</w:t>
      </w:r>
    </w:p>
    <w:p w14:paraId="0C715808" w14:textId="77777777" w:rsidR="005E69A2" w:rsidRPr="004642FC" w:rsidRDefault="005E69A2" w:rsidP="005E69A2">
      <w:r w:rsidRPr="00E027FA">
        <w:rPr>
          <w:rFonts w:ascii="Comic Sans MS" w:hAnsi="Comic Sans MS"/>
          <w:sz w:val="18"/>
          <w:szCs w:val="18"/>
        </w:rPr>
        <w:t xml:space="preserve">Roze Opaal uit Australië is een combinatie van Opaal en Chalcedoon, die tot voor kort het eenvoudigst te vinden was in afzettingen van het Andes gebergte in Peru. Deze uit Australië is voor het eerst gevonden rond 2011 in de omgeving van een </w:t>
      </w:r>
      <w:proofErr w:type="spellStart"/>
      <w:r w:rsidRPr="00E027FA">
        <w:rPr>
          <w:rFonts w:ascii="Comic Sans MS" w:hAnsi="Comic Sans MS"/>
          <w:sz w:val="18"/>
          <w:szCs w:val="18"/>
        </w:rPr>
        <w:t>Mookaïet</w:t>
      </w:r>
      <w:proofErr w:type="spellEnd"/>
      <w:r w:rsidRPr="00E027FA">
        <w:rPr>
          <w:rFonts w:ascii="Comic Sans MS" w:hAnsi="Comic Sans MS"/>
          <w:sz w:val="18"/>
          <w:szCs w:val="18"/>
        </w:rPr>
        <w:t xml:space="preserve"> mijn. Deze worden gevonden op krachtplekken, waar zich </w:t>
      </w:r>
      <w:proofErr w:type="spellStart"/>
      <w:r w:rsidRPr="00E027FA">
        <w:rPr>
          <w:rFonts w:ascii="Comic Sans MS" w:hAnsi="Comic Sans MS"/>
          <w:sz w:val="18"/>
          <w:szCs w:val="18"/>
        </w:rPr>
        <w:t>leylijnen</w:t>
      </w:r>
      <w:proofErr w:type="spellEnd"/>
      <w:r w:rsidRPr="00E027FA">
        <w:rPr>
          <w:rFonts w:ascii="Comic Sans MS" w:hAnsi="Comic Sans MS"/>
          <w:sz w:val="18"/>
          <w:szCs w:val="18"/>
        </w:rPr>
        <w:t xml:space="preserve"> bevinden en ze verbonden zijn met andere Opalen. Ze bevatten een veld van ‘stilzwijgend weten’, dit gaat ons bevattingsvermogen nog te boven. Ze zijn pure Harts energie, welke een enorm veld vertegenwoordigd. Toen wij ooit op aarde nog in afstemming met ons gevoel waren, zoals in Lemurië, we een waren en werkten met ons gevoel en weten, is wat de steen vertegenwoordigt. Het tijdperk van het hart is gevat in deze steen. Nu zitten we in een ander tijdperk, het tijdperk van het hoofd, maar we zijn weer aan het verschuiven naar die van het hart en daar helpt deze bij. Deze Opaal wordt in Australië gezien als de “Steen van Spiritueel Ontwaken”. Deze roze Opaal is verbonden met de liefdevolle, zoete, vrouwelijke energie en de Godin </w:t>
      </w:r>
      <w:proofErr w:type="spellStart"/>
      <w:r w:rsidRPr="00E027FA">
        <w:rPr>
          <w:rFonts w:ascii="Comic Sans MS" w:hAnsi="Comic Sans MS"/>
          <w:sz w:val="18"/>
          <w:szCs w:val="18"/>
        </w:rPr>
        <w:t>Pachamama</w:t>
      </w:r>
      <w:proofErr w:type="spellEnd"/>
      <w:r w:rsidRPr="00E027FA">
        <w:rPr>
          <w:rFonts w:ascii="Comic Sans MS" w:hAnsi="Comic Sans MS"/>
          <w:sz w:val="18"/>
          <w:szCs w:val="18"/>
        </w:rPr>
        <w:t>. Deze zeer zachte steen helpt bij het helen van de vrouwelijke energie en de vrouwelijke familielijn. Ze wordt beschouwd als een steen van rust en interne vernieuwing die vooral heel krachtig het hart en hartchakra begunstigt. Het is een steen van vrede en kalmte, de steen die wensen en dromen kan helpen uitkomen. Dit is een zeer liefdevolle steen die genezing bevordert van gevoelens, welke verbonden zijn met (onbewuste) pijnen. Deze kan vrede brengen aan degenen die grote zorgen en angsten hebben. Deze helpt je om deze te gaan bezien vanuit een hogere view, zoals ze werkelijk zijn, zonder aannames gebaseerd op hersenspinsels of verhalen. Deze liefdevolle steen helpt om emotionele obsessies te verwijderen en je te bevrijden van gevoelens van schaamte, schuld en remmingen. Onder het kussen gelegd kan deze helpen de geest te reinigen om weer fris aan een nieuwe dag te beginnen. Roze Opaal die het contact met God, Engelen en gidsen vergemakkelijkt, kan je helpen om vorige levens te herinneren. Deze levendige, opbeurende, vrolijke, liefdevolle steen kan helpen de verwondering en lichtheid in het bestaan over te brengen en is ideaal in tijden van drukte en stress. Het is ook een ideale steen voor kinderen, vooral zij die angstig of verlegen zijn, wat hen ervan weerhoudt om vrij te leven. Deze helpt het hart van kinderen te openen voor de pracht van het leven. Ook werkt de steen kalmerend voor baby’s. Leg bij nachtmerries of nachtelijke angsten een steen onder het hoeslakentje of kussen van het kind.</w:t>
      </w:r>
      <w:r w:rsidRPr="004642FC">
        <w:t xml:space="preserve"> </w:t>
      </w:r>
    </w:p>
    <w:p w14:paraId="09860FD9" w14:textId="77777777" w:rsidR="00534F68" w:rsidRDefault="00534F68"/>
    <w:sectPr w:rsidR="00534F68" w:rsidSect="005E69A2">
      <w:pgSz w:w="11900" w:h="16840"/>
      <w:pgMar w:top="624" w:right="2892"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A2"/>
    <w:rsid w:val="00534F68"/>
    <w:rsid w:val="005E69A2"/>
    <w:rsid w:val="008C3849"/>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3922C90"/>
  <w15:chartTrackingRefBased/>
  <w15:docId w15:val="{69A7A8BB-073C-1F4F-88C2-95EB1C815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69A2"/>
  </w:style>
  <w:style w:type="paragraph" w:styleId="Kop1">
    <w:name w:val="heading 1"/>
    <w:basedOn w:val="Standaard"/>
    <w:next w:val="Standaard"/>
    <w:link w:val="Kop1Char"/>
    <w:uiPriority w:val="9"/>
    <w:qFormat/>
    <w:rsid w:val="005E69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E69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E69A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E69A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E69A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E69A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E69A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E69A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E69A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69A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E69A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E69A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E69A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E69A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E69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69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69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69A2"/>
    <w:rPr>
      <w:rFonts w:eastAsiaTheme="majorEastAsia" w:cstheme="majorBidi"/>
      <w:color w:val="272727" w:themeColor="text1" w:themeTint="D8"/>
    </w:rPr>
  </w:style>
  <w:style w:type="paragraph" w:styleId="Titel">
    <w:name w:val="Title"/>
    <w:basedOn w:val="Standaard"/>
    <w:next w:val="Standaard"/>
    <w:link w:val="TitelChar"/>
    <w:uiPriority w:val="10"/>
    <w:qFormat/>
    <w:rsid w:val="005E69A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69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69A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69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69A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E69A2"/>
    <w:rPr>
      <w:i/>
      <w:iCs/>
      <w:color w:val="404040" w:themeColor="text1" w:themeTint="BF"/>
    </w:rPr>
  </w:style>
  <w:style w:type="paragraph" w:styleId="Lijstalinea">
    <w:name w:val="List Paragraph"/>
    <w:basedOn w:val="Standaard"/>
    <w:uiPriority w:val="34"/>
    <w:qFormat/>
    <w:rsid w:val="005E69A2"/>
    <w:pPr>
      <w:ind w:left="720"/>
      <w:contextualSpacing/>
    </w:pPr>
  </w:style>
  <w:style w:type="character" w:styleId="Intensievebenadrukking">
    <w:name w:val="Intense Emphasis"/>
    <w:basedOn w:val="Standaardalinea-lettertype"/>
    <w:uiPriority w:val="21"/>
    <w:qFormat/>
    <w:rsid w:val="005E69A2"/>
    <w:rPr>
      <w:i/>
      <w:iCs/>
      <w:color w:val="2F5496" w:themeColor="accent1" w:themeShade="BF"/>
    </w:rPr>
  </w:style>
  <w:style w:type="paragraph" w:styleId="Duidelijkcitaat">
    <w:name w:val="Intense Quote"/>
    <w:basedOn w:val="Standaard"/>
    <w:next w:val="Standaard"/>
    <w:link w:val="DuidelijkcitaatChar"/>
    <w:uiPriority w:val="30"/>
    <w:qFormat/>
    <w:rsid w:val="005E69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E69A2"/>
    <w:rPr>
      <w:i/>
      <w:iCs/>
      <w:color w:val="2F5496" w:themeColor="accent1" w:themeShade="BF"/>
    </w:rPr>
  </w:style>
  <w:style w:type="character" w:styleId="Intensieveverwijzing">
    <w:name w:val="Intense Reference"/>
    <w:basedOn w:val="Standaardalinea-lettertype"/>
    <w:uiPriority w:val="32"/>
    <w:qFormat/>
    <w:rsid w:val="005E69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401</Words>
  <Characters>2208</Characters>
  <Application>Microsoft Office Word</Application>
  <DocSecurity>0</DocSecurity>
  <Lines>18</Lines>
  <Paragraphs>5</Paragraphs>
  <ScaleCrop>false</ScaleCrop>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2024-11-10T09:04:00Z</dcterms:created>
  <dcterms:modified xsi:type="dcterms:W3CDTF">2024-11-10T09:05:00Z</dcterms:modified>
</cp:coreProperties>
</file>