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0B15B"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Sterrobijn</w:t>
      </w:r>
    </w:p>
    <w:p w14:paraId="5CD0E82B"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Sterrobijn is een zuivere uitdrukking van het licht van de geestwereld, omdat deze steen geaard is door het 1</w:t>
      </w:r>
      <w:r w:rsidRPr="00166EFF">
        <w:rPr>
          <w:rFonts w:ascii="Comic Sans MS" w:hAnsi="Comic Sans MS"/>
          <w:sz w:val="16"/>
          <w:szCs w:val="16"/>
          <w:vertAlign w:val="superscript"/>
        </w:rPr>
        <w:t>e</w:t>
      </w:r>
      <w:r w:rsidRPr="00166EFF">
        <w:rPr>
          <w:rFonts w:ascii="Comic Sans MS" w:hAnsi="Comic Sans MS"/>
          <w:sz w:val="16"/>
          <w:szCs w:val="16"/>
        </w:rPr>
        <w:t xml:space="preserve"> chakra en de aardster. Het licht van de ziel wordt gereflecteerd in de opmerkelijke ster die ontstaat door de lichtbreking in de steen. Dit licht wordt vervolgens in de robijn geaard, zodat het geïntegreerd wordt in de dagelijkse aspecten van je leven en daar uitdrukking van vinden. Deze directe manifestatie van spiritueel licht door het 1</w:t>
      </w:r>
      <w:r w:rsidRPr="00166EFF">
        <w:rPr>
          <w:rFonts w:ascii="Comic Sans MS" w:hAnsi="Comic Sans MS"/>
          <w:sz w:val="16"/>
          <w:szCs w:val="16"/>
          <w:vertAlign w:val="superscript"/>
        </w:rPr>
        <w:t>e</w:t>
      </w:r>
      <w:r w:rsidRPr="00166EFF">
        <w:rPr>
          <w:rFonts w:ascii="Comic Sans MS" w:hAnsi="Comic Sans MS"/>
          <w:sz w:val="16"/>
          <w:szCs w:val="16"/>
        </w:rPr>
        <w:t xml:space="preserve"> chakra maakt Sterrobijn tot een krachtige steen voor tantrisch werk. Het is een steen voor de belichaming van licht die gebruikt kan worden door lichtwerkers en healers om hoogfrequente energie in het lichaam te integreren. Sterrobijn kan je de waarachtige overvloed in je leven tonen en kan een waardevol licht werpen op oorzaken van seksuele disfunctionaliteit en kan seksuele trauma’s helpen helen. Robijn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maar kan prikkelbare of overgevoelige mensen te veel stimuleren. Deze steen is een krachtig schild tegen psychische aanvallen en het stelen van je hartenergie. Hij bevordert positieve dromen en duidelijke visualisaties en stimuleert de pijnappelklier. Hij maakt een einde aan woede of negatieve energie, hij helpt deze te transformeren. Hij moedigt een positieve houding aan en verscherpt je bewustzijn en verbetert je concentratie. Hij voedt de hartstocht, wakkert enthousiasme aan en trekt seksuele activiteit aan.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Je kunt de steen dragen, maar ook een elixer ervan drinken. Omdat deze steen je zo goed aardt, is hij heel goed bij misselijkheid of wagenziekte. Ook goed bij diabetes en fantoompijn. Ook bij allerlei soorten huiduitslag, zoals een koortslip, zweren, wratten, jeugdpuistjes, acne of eczeem. Je kunt naast het dragen het elixer drinken.  </w:t>
      </w:r>
    </w:p>
    <w:p w14:paraId="55679A0E"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www.lichtpuntjekristallen.nl</w:t>
      </w:r>
    </w:p>
    <w:p w14:paraId="028DDC2A" w14:textId="77777777" w:rsidR="00166EFF" w:rsidRPr="00166EFF" w:rsidRDefault="00166EFF" w:rsidP="00166EFF">
      <w:pPr>
        <w:rPr>
          <w:rFonts w:ascii="Comic Sans MS" w:hAnsi="Comic Sans MS"/>
          <w:sz w:val="16"/>
          <w:szCs w:val="16"/>
        </w:rPr>
      </w:pPr>
    </w:p>
    <w:p w14:paraId="1743D8E7"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Sterrobijn</w:t>
      </w:r>
    </w:p>
    <w:p w14:paraId="20E4DEC1"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Sterrobijn is een zuivere uitdrukking van het licht van de geestwereld, omdat deze steen geaard is door het 1</w:t>
      </w:r>
      <w:r w:rsidRPr="00166EFF">
        <w:rPr>
          <w:rFonts w:ascii="Comic Sans MS" w:hAnsi="Comic Sans MS"/>
          <w:sz w:val="16"/>
          <w:szCs w:val="16"/>
          <w:vertAlign w:val="superscript"/>
        </w:rPr>
        <w:t>e</w:t>
      </w:r>
      <w:r w:rsidRPr="00166EFF">
        <w:rPr>
          <w:rFonts w:ascii="Comic Sans MS" w:hAnsi="Comic Sans MS"/>
          <w:sz w:val="16"/>
          <w:szCs w:val="16"/>
        </w:rPr>
        <w:t xml:space="preserve"> chakra en de aardster. Het licht van de ziel wordt gereflecteerd in de opmerkelijke ster die ontstaat door de lichtbreking in de steen. Dit licht wordt vervolgens in de robijn geaard, zodat het geïntegreerd wordt in de dagelijkse aspecten van je leven en daar uitdrukking van vinden. Deze directe manifestatie van spiritueel licht door het 1</w:t>
      </w:r>
      <w:r w:rsidRPr="00166EFF">
        <w:rPr>
          <w:rFonts w:ascii="Comic Sans MS" w:hAnsi="Comic Sans MS"/>
          <w:sz w:val="16"/>
          <w:szCs w:val="16"/>
          <w:vertAlign w:val="superscript"/>
        </w:rPr>
        <w:t>e</w:t>
      </w:r>
      <w:r w:rsidRPr="00166EFF">
        <w:rPr>
          <w:rFonts w:ascii="Comic Sans MS" w:hAnsi="Comic Sans MS"/>
          <w:sz w:val="16"/>
          <w:szCs w:val="16"/>
        </w:rPr>
        <w:t xml:space="preserve"> chakra maakt Sterrobijn tot een krachtige steen voor tantrisch werk. Het is een steen voor de belichaming van licht die gebruikt kan worden door lichtwerkers en healers om hoogfrequente energie in het lichaam te integreren. Sterrobijn kan je de waarachtige overvloed in je leven tonen en kan een waardevol licht werpen op oorzaken van seksuele disfunctionaliteit en kan seksuele trauma’s helpen helen. Robijn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maar kan prikkelbare of overgevoelige mensen te veel stimuleren. Deze steen is een krachtig schild tegen psychische aanvallen en het stelen van je hartenergie. Hij bevordert positieve dromen en duidelijke visualisaties en stimuleert de pijnappelklier. Hij maakt een einde aan woede of negatieve energie, hij helpt deze te transformeren. Hij moedigt een positieve houding aan en verscherpt je bewustzijn en verbetert je concentratie. Hij voedt de hartstocht, wakkert enthousiasme aan en trekt seksuele activiteit aan.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Je kunt de steen dragen, maar ook een elixer ervan drinken. Omdat deze steen je zo goed aardt, is hij heel goed bij misselijkheid of wagenziekte. Ook goed bij diabetes en fantoompijn. Ook bij allerlei soorten huiduitslag, zoals een koortslip, zweren, wratten, jeugdpuistjes, acne of eczeem. Je kunt naast het dragen het elixer drinken.  </w:t>
      </w:r>
    </w:p>
    <w:p w14:paraId="07424B83"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www.lichtpuntjekristallen.nl</w:t>
      </w:r>
    </w:p>
    <w:p w14:paraId="15579950" w14:textId="77777777" w:rsidR="00166EFF" w:rsidRPr="00166EFF" w:rsidRDefault="00166EFF" w:rsidP="00166EFF">
      <w:pPr>
        <w:rPr>
          <w:rFonts w:ascii="Comic Sans MS" w:hAnsi="Comic Sans MS"/>
          <w:sz w:val="16"/>
          <w:szCs w:val="16"/>
        </w:rPr>
      </w:pPr>
    </w:p>
    <w:p w14:paraId="5CA158CB"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Sterrobijn</w:t>
      </w:r>
    </w:p>
    <w:p w14:paraId="34D84F92"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Sterrobijn is een zuivere uitdrukking van het licht van de geestwereld, omdat deze steen geaard is door het 1</w:t>
      </w:r>
      <w:r w:rsidRPr="00166EFF">
        <w:rPr>
          <w:rFonts w:ascii="Comic Sans MS" w:hAnsi="Comic Sans MS"/>
          <w:sz w:val="16"/>
          <w:szCs w:val="16"/>
          <w:vertAlign w:val="superscript"/>
        </w:rPr>
        <w:t>e</w:t>
      </w:r>
      <w:r w:rsidRPr="00166EFF">
        <w:rPr>
          <w:rFonts w:ascii="Comic Sans MS" w:hAnsi="Comic Sans MS"/>
          <w:sz w:val="16"/>
          <w:szCs w:val="16"/>
        </w:rPr>
        <w:t xml:space="preserve"> chakra en de aardster. Het licht van de ziel wordt gereflecteerd in de opmerkelijke ster die ontstaat door de lichtbreking in de steen. Dit licht wordt vervolgens in de robijn geaard, zodat het geïntegreerd wordt in de dagelijkse aspecten van je leven en daar uitdrukking van vinden. Deze directe manifestatie van spiritueel licht door het 1</w:t>
      </w:r>
      <w:r w:rsidRPr="00166EFF">
        <w:rPr>
          <w:rFonts w:ascii="Comic Sans MS" w:hAnsi="Comic Sans MS"/>
          <w:sz w:val="16"/>
          <w:szCs w:val="16"/>
          <w:vertAlign w:val="superscript"/>
        </w:rPr>
        <w:t>e</w:t>
      </w:r>
      <w:r w:rsidRPr="00166EFF">
        <w:rPr>
          <w:rFonts w:ascii="Comic Sans MS" w:hAnsi="Comic Sans MS"/>
          <w:sz w:val="16"/>
          <w:szCs w:val="16"/>
        </w:rPr>
        <w:t xml:space="preserve"> chakra maakt Sterrobijn tot een krachtige steen voor tantrisch werk. Het is een steen voor de belichaming van licht die gebruikt kan worden door lichtwerkers en healers om hoogfrequente energie in het lichaam te integreren. Sterrobijn kan je de waarachtige overvloed in je leven tonen en kan een waardevol licht werpen op oorzaken van seksuele disfunctionaliteit en kan seksuele trauma’s helpen helen. Robijn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maar kan prikkelbare of overgevoelige mensen te veel stimuleren. Deze steen is een krachtig schild tegen psychische aanvallen en het stelen van je hartenergie. Hij bevordert positieve dromen en duidelijke visualisaties en stimuleert de pijnappelklier. Hij maakt een einde aan woede of negatieve energie, hij helpt deze te transformeren. Hij moedigt een positieve houding aan en verscherpt je bewustzijn en verbetert je concentratie. Hij voedt de hartstocht, wakkert enthousiasme aan en trekt seksuele activiteit aan.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Je kunt de steen dragen, maar ook een elixer ervan drinken. Omdat deze steen je zo goed aardt, is hij heel goed bij misselijkheid of wagenziekte. Ook goed bij diabetes en fantoompijn. Ook bij allerlei soorten huiduitslag, zoals een koortslip, zweren, wratten, jeugdpuistjes, acne of eczeem. Je kunt naast het dragen het elixer drinken.  </w:t>
      </w:r>
    </w:p>
    <w:p w14:paraId="69715620" w14:textId="77777777" w:rsidR="00166EFF" w:rsidRPr="00166EFF" w:rsidRDefault="00166EFF" w:rsidP="00166EFF">
      <w:pPr>
        <w:rPr>
          <w:rFonts w:ascii="Comic Sans MS" w:hAnsi="Comic Sans MS"/>
          <w:sz w:val="16"/>
          <w:szCs w:val="16"/>
        </w:rPr>
      </w:pPr>
      <w:r w:rsidRPr="00166EFF">
        <w:rPr>
          <w:rFonts w:ascii="Comic Sans MS" w:hAnsi="Comic Sans MS"/>
          <w:sz w:val="16"/>
          <w:szCs w:val="16"/>
        </w:rPr>
        <w:t>www.lichtpuntjekristallen.nl</w:t>
      </w:r>
    </w:p>
    <w:p w14:paraId="3C01EB68" w14:textId="77777777" w:rsidR="0039664A" w:rsidRPr="00166EFF" w:rsidRDefault="00166EFF">
      <w:pPr>
        <w:rPr>
          <w:rFonts w:ascii="Comic Sans MS" w:hAnsi="Comic Sans MS"/>
          <w:sz w:val="16"/>
          <w:szCs w:val="16"/>
        </w:rPr>
      </w:pPr>
      <w:bookmarkStart w:id="0" w:name="_GoBack"/>
      <w:bookmarkEnd w:id="0"/>
    </w:p>
    <w:sectPr w:rsidR="0039664A" w:rsidRPr="00166EFF"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EFF"/>
    <w:rsid w:val="00064AAD"/>
    <w:rsid w:val="00166EFF"/>
    <w:rsid w:val="001E7FD6"/>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06133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E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1273</Words>
  <Characters>7007</Characters>
  <Application>Microsoft Macintosh Word</Application>
  <DocSecurity>0</DocSecurity>
  <Lines>58</Lines>
  <Paragraphs>16</Paragraphs>
  <ScaleCrop>false</ScaleCrop>
  <LinksUpToDate>false</LinksUpToDate>
  <CharactersWithSpaces>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2016-02-11T15:12:00Z</dcterms:created>
  <dcterms:modified xsi:type="dcterms:W3CDTF">2016-02-11T15:12:00Z</dcterms:modified>
</cp:coreProperties>
</file>