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21715" w14:textId="77777777" w:rsidR="00BD7C22" w:rsidRPr="008B3D09" w:rsidRDefault="00BD7C22" w:rsidP="006F4CDE">
      <w:pPr>
        <w:spacing w:after="0"/>
        <w:rPr>
          <w:rFonts w:ascii="Comic Sans MS" w:hAnsi="Comic Sans MS"/>
          <w:sz w:val="20"/>
          <w:szCs w:val="20"/>
        </w:rPr>
      </w:pPr>
      <w:r w:rsidRPr="008B3D09">
        <w:rPr>
          <w:rFonts w:ascii="Comic Sans MS" w:hAnsi="Comic Sans MS"/>
          <w:sz w:val="20"/>
          <w:szCs w:val="20"/>
        </w:rPr>
        <w:t>Robijn in Kyaniet</w:t>
      </w:r>
    </w:p>
    <w:p w14:paraId="43BC4530" w14:textId="77777777" w:rsidR="00BD7C22" w:rsidRPr="008B3D09" w:rsidRDefault="00BD7C22" w:rsidP="006F4CDE">
      <w:pPr>
        <w:spacing w:after="0"/>
        <w:rPr>
          <w:rFonts w:ascii="Comic Sans MS" w:hAnsi="Comic Sans MS"/>
          <w:sz w:val="20"/>
          <w:szCs w:val="20"/>
        </w:rPr>
      </w:pPr>
      <w:r w:rsidRPr="008B3D09">
        <w:rPr>
          <w:rFonts w:ascii="Comic Sans MS" w:hAnsi="Comic Sans MS"/>
          <w:sz w:val="20"/>
          <w:szCs w:val="20"/>
        </w:rPr>
        <w:t xml:space="preserve">Deze steen bevat zowel de eigenschappen van robijn als van blauwe kyaniet, wat hem heel fascinerend maakt. Hij wordt in </w:t>
      </w:r>
      <w:proofErr w:type="gramStart"/>
      <w:r w:rsidRPr="008B3D09">
        <w:rPr>
          <w:rFonts w:ascii="Comic Sans MS" w:hAnsi="Comic Sans MS"/>
          <w:sz w:val="20"/>
          <w:szCs w:val="20"/>
        </w:rPr>
        <w:t>Zuid India</w:t>
      </w:r>
      <w:proofErr w:type="gramEnd"/>
      <w:r w:rsidRPr="008B3D09">
        <w:rPr>
          <w:rFonts w:ascii="Comic Sans MS" w:hAnsi="Comic Sans MS"/>
          <w:sz w:val="20"/>
          <w:szCs w:val="20"/>
        </w:rPr>
        <w:t xml:space="preserve"> gevonden. Dit is een perfecte steen die voor een toename van levenskracht, moed, passie en fysieke kracht zorgt, terwijl hij tegelijkertijd je intuïtie stimuleert, je bewustzijn en je psychische vermogens verhoogd. Hij helpt je helder te dromen en wijs de weg op je spirituele pad. Dit kristal helpt hoge, spirituele energieën in het fysieke lichaam te aarden. Hij helpt </w:t>
      </w:r>
      <w:r w:rsidR="00B008BC" w:rsidRPr="008B3D09">
        <w:rPr>
          <w:rFonts w:ascii="Comic Sans MS" w:hAnsi="Comic Sans MS"/>
          <w:sz w:val="20"/>
          <w:szCs w:val="20"/>
        </w:rPr>
        <w:t>spirituele</w:t>
      </w:r>
      <w:r w:rsidRPr="008B3D09">
        <w:rPr>
          <w:rFonts w:ascii="Comic Sans MS" w:hAnsi="Comic Sans MS"/>
          <w:sz w:val="20"/>
          <w:szCs w:val="20"/>
        </w:rPr>
        <w:t xml:space="preserve"> energieën te integreren in het leven van alle dag en leert ons dat er geen scheiding tussen deze twee werelden is. Hij leert ons dat het onze opdracht is om alle dimensies en ervaringen in onszelf tot een eenheid te brengen.</w:t>
      </w:r>
    </w:p>
    <w:p w14:paraId="28B723FF" w14:textId="77777777" w:rsidR="00990B10" w:rsidRPr="008B3D09" w:rsidRDefault="006F4CDE" w:rsidP="006F4CDE">
      <w:pPr>
        <w:spacing w:after="0"/>
        <w:rPr>
          <w:rFonts w:ascii="Comic Sans MS" w:hAnsi="Comic Sans MS"/>
          <w:sz w:val="20"/>
          <w:szCs w:val="20"/>
        </w:rPr>
      </w:pPr>
      <w:proofErr w:type="gramStart"/>
      <w:r w:rsidRPr="008B3D09">
        <w:rPr>
          <w:rFonts w:ascii="Comic Sans MS" w:hAnsi="Comic Sans MS"/>
          <w:sz w:val="20"/>
          <w:szCs w:val="20"/>
        </w:rPr>
        <w:t>www.lichtpuntjekristallen.nl</w:t>
      </w:r>
      <w:proofErr w:type="gramEnd"/>
      <w:r w:rsidRPr="008B3D09">
        <w:rPr>
          <w:rFonts w:ascii="Comic Sans MS" w:hAnsi="Comic Sans MS"/>
          <w:sz w:val="20"/>
          <w:szCs w:val="20"/>
        </w:rPr>
        <w:t xml:space="preserve">  </w:t>
      </w:r>
    </w:p>
    <w:p w14:paraId="14ECB426" w14:textId="77777777" w:rsidR="006F4CDE" w:rsidRPr="008B3D09" w:rsidRDefault="006F4CDE" w:rsidP="006F4CDE">
      <w:pPr>
        <w:spacing w:after="0"/>
        <w:rPr>
          <w:rFonts w:ascii="Comic Sans MS" w:hAnsi="Comic Sans MS"/>
          <w:sz w:val="20"/>
          <w:szCs w:val="20"/>
        </w:rPr>
      </w:pPr>
    </w:p>
    <w:p w14:paraId="57C7C65B" w14:textId="77777777" w:rsidR="008B3D09" w:rsidRDefault="008B3D09" w:rsidP="006F4CDE">
      <w:pPr>
        <w:spacing w:after="0"/>
        <w:rPr>
          <w:rFonts w:ascii="Comic Sans MS" w:hAnsi="Comic Sans MS"/>
          <w:sz w:val="20"/>
          <w:szCs w:val="20"/>
        </w:rPr>
      </w:pPr>
    </w:p>
    <w:p w14:paraId="261185E0" w14:textId="77777777" w:rsidR="00BD7C22" w:rsidRPr="008B3D09" w:rsidRDefault="00BD7C22" w:rsidP="006F4CDE">
      <w:pPr>
        <w:spacing w:after="0"/>
        <w:rPr>
          <w:rFonts w:ascii="Comic Sans MS" w:hAnsi="Comic Sans MS"/>
          <w:sz w:val="20"/>
          <w:szCs w:val="20"/>
        </w:rPr>
      </w:pPr>
      <w:r w:rsidRPr="008B3D09">
        <w:rPr>
          <w:rFonts w:ascii="Comic Sans MS" w:hAnsi="Comic Sans MS"/>
          <w:sz w:val="20"/>
          <w:szCs w:val="20"/>
        </w:rPr>
        <w:t>Robijn in Kyaniet</w:t>
      </w:r>
    </w:p>
    <w:p w14:paraId="09499CAC" w14:textId="77777777" w:rsidR="00BD7C22" w:rsidRPr="008B3D09" w:rsidRDefault="00BD7C22" w:rsidP="006F4CDE">
      <w:pPr>
        <w:spacing w:after="0"/>
        <w:rPr>
          <w:rFonts w:ascii="Comic Sans MS" w:hAnsi="Comic Sans MS"/>
          <w:sz w:val="20"/>
          <w:szCs w:val="20"/>
        </w:rPr>
      </w:pPr>
      <w:r w:rsidRPr="008B3D09">
        <w:rPr>
          <w:rFonts w:ascii="Comic Sans MS" w:hAnsi="Comic Sans MS"/>
          <w:sz w:val="20"/>
          <w:szCs w:val="20"/>
        </w:rPr>
        <w:t xml:space="preserve">Deze steen bevat zowel de eigenschappen van robijn als van blauwe kyaniet, wat hem heel fascinerend maakt. Hij wordt in </w:t>
      </w:r>
      <w:proofErr w:type="gramStart"/>
      <w:r w:rsidRPr="008B3D09">
        <w:rPr>
          <w:rFonts w:ascii="Comic Sans MS" w:hAnsi="Comic Sans MS"/>
          <w:sz w:val="20"/>
          <w:szCs w:val="20"/>
        </w:rPr>
        <w:t>Zuid India</w:t>
      </w:r>
      <w:proofErr w:type="gramEnd"/>
      <w:r w:rsidRPr="008B3D09">
        <w:rPr>
          <w:rFonts w:ascii="Comic Sans MS" w:hAnsi="Comic Sans MS"/>
          <w:sz w:val="20"/>
          <w:szCs w:val="20"/>
        </w:rPr>
        <w:t xml:space="preserve"> gevonden. Dit is een perfecte steen die voor een toename van levenskracht, moed, passie en fysieke kracht zorgt, terwijl hij tegelijkertijd je intuïtie stimuleert, je bewustzijn en je psychische vermogens verhoogd. Hij helpt je helder te dromen en wijs de weg op je spirituele pad. Dit kristal helpt hoge, spirituele energieën in het fysieke lichaam te aarden. Hij helpt </w:t>
      </w:r>
      <w:r w:rsidR="00B008BC" w:rsidRPr="008B3D09">
        <w:rPr>
          <w:rFonts w:ascii="Comic Sans MS" w:hAnsi="Comic Sans MS"/>
          <w:sz w:val="20"/>
          <w:szCs w:val="20"/>
        </w:rPr>
        <w:t>spirituele</w:t>
      </w:r>
      <w:r w:rsidRPr="008B3D09">
        <w:rPr>
          <w:rFonts w:ascii="Comic Sans MS" w:hAnsi="Comic Sans MS"/>
          <w:sz w:val="20"/>
          <w:szCs w:val="20"/>
        </w:rPr>
        <w:t xml:space="preserve"> energieën te integreren in het leven van alle dag en leert ons dat er geen scheiding tussen deze twee werelden is. Hij leert ons dat het onze opdracht is om alle dimensies en ervaringen in onszelf tot een eenheid te brengen.</w:t>
      </w:r>
    </w:p>
    <w:p w14:paraId="680C3219" w14:textId="77777777" w:rsidR="00BD7C22" w:rsidRPr="008B3D09" w:rsidRDefault="006F4CDE" w:rsidP="006F4CDE">
      <w:pPr>
        <w:spacing w:after="0"/>
        <w:rPr>
          <w:rFonts w:ascii="Comic Sans MS" w:hAnsi="Comic Sans MS"/>
          <w:sz w:val="20"/>
          <w:szCs w:val="20"/>
        </w:rPr>
      </w:pPr>
      <w:proofErr w:type="gramStart"/>
      <w:r w:rsidRPr="008B3D09">
        <w:rPr>
          <w:rFonts w:ascii="Comic Sans MS" w:hAnsi="Comic Sans MS"/>
          <w:sz w:val="20"/>
          <w:szCs w:val="20"/>
        </w:rPr>
        <w:t>www.lichtpuntjekristallen.nl</w:t>
      </w:r>
      <w:proofErr w:type="gramEnd"/>
      <w:r w:rsidRPr="008B3D09">
        <w:rPr>
          <w:rFonts w:ascii="Comic Sans MS" w:hAnsi="Comic Sans MS"/>
          <w:sz w:val="20"/>
          <w:szCs w:val="20"/>
        </w:rPr>
        <w:t xml:space="preserve">  </w:t>
      </w:r>
    </w:p>
    <w:p w14:paraId="36EACB17" w14:textId="77777777" w:rsidR="006F4CDE" w:rsidRPr="008B3D09" w:rsidRDefault="006F4CDE" w:rsidP="006F4CDE">
      <w:pPr>
        <w:spacing w:after="0"/>
        <w:rPr>
          <w:rFonts w:ascii="Comic Sans MS" w:hAnsi="Comic Sans MS"/>
          <w:sz w:val="20"/>
          <w:szCs w:val="20"/>
        </w:rPr>
      </w:pPr>
    </w:p>
    <w:p w14:paraId="687DFB4F" w14:textId="77777777" w:rsidR="008B3D09" w:rsidRDefault="008B3D09" w:rsidP="006F4CDE">
      <w:pPr>
        <w:spacing w:after="0"/>
        <w:rPr>
          <w:rFonts w:ascii="Comic Sans MS" w:hAnsi="Comic Sans MS"/>
          <w:sz w:val="20"/>
          <w:szCs w:val="20"/>
        </w:rPr>
      </w:pPr>
    </w:p>
    <w:p w14:paraId="441EEA41" w14:textId="77777777" w:rsidR="00BD7C22" w:rsidRPr="008B3D09" w:rsidRDefault="00BD7C22" w:rsidP="006F4CDE">
      <w:pPr>
        <w:spacing w:after="0"/>
        <w:rPr>
          <w:rFonts w:ascii="Comic Sans MS" w:hAnsi="Comic Sans MS"/>
          <w:sz w:val="20"/>
          <w:szCs w:val="20"/>
        </w:rPr>
      </w:pPr>
      <w:r w:rsidRPr="008B3D09">
        <w:rPr>
          <w:rFonts w:ascii="Comic Sans MS" w:hAnsi="Comic Sans MS"/>
          <w:sz w:val="20"/>
          <w:szCs w:val="20"/>
        </w:rPr>
        <w:t>Robijn in Kyaniet</w:t>
      </w:r>
    </w:p>
    <w:p w14:paraId="710D904F" w14:textId="77777777" w:rsidR="00BD7C22" w:rsidRPr="008B3D09" w:rsidRDefault="00BD7C22" w:rsidP="006F4CDE">
      <w:pPr>
        <w:spacing w:after="0"/>
        <w:rPr>
          <w:rFonts w:ascii="Comic Sans MS" w:hAnsi="Comic Sans MS"/>
          <w:sz w:val="20"/>
          <w:szCs w:val="20"/>
        </w:rPr>
      </w:pPr>
      <w:r w:rsidRPr="008B3D09">
        <w:rPr>
          <w:rFonts w:ascii="Comic Sans MS" w:hAnsi="Comic Sans MS"/>
          <w:sz w:val="20"/>
          <w:szCs w:val="20"/>
        </w:rPr>
        <w:t xml:space="preserve">Deze steen bevat zowel de eigenschappen van robijn als van blauwe kyaniet, wat hem heel fascinerend maakt. Hij wordt in </w:t>
      </w:r>
      <w:proofErr w:type="gramStart"/>
      <w:r w:rsidRPr="008B3D09">
        <w:rPr>
          <w:rFonts w:ascii="Comic Sans MS" w:hAnsi="Comic Sans MS"/>
          <w:sz w:val="20"/>
          <w:szCs w:val="20"/>
        </w:rPr>
        <w:t>Zuid India</w:t>
      </w:r>
      <w:proofErr w:type="gramEnd"/>
      <w:r w:rsidRPr="008B3D09">
        <w:rPr>
          <w:rFonts w:ascii="Comic Sans MS" w:hAnsi="Comic Sans MS"/>
          <w:sz w:val="20"/>
          <w:szCs w:val="20"/>
        </w:rPr>
        <w:t xml:space="preserve"> gevonden. Dit is een perfecte steen die voor een toename van levenskracht, moed, passie en fysieke kracht zorgt, terwijl hij tegelijkertijd je intuïtie stimuleert, je bewustzijn en je psychische vermogens verhoogd. Hij helpt je helder te dromen en wijs de weg op je spirituele pad. Dit kristal helpt hoge, spirituele energieën in het fysieke lichaam te aarden. Hij helpt </w:t>
      </w:r>
      <w:r w:rsidR="00B008BC" w:rsidRPr="008B3D09">
        <w:rPr>
          <w:rFonts w:ascii="Comic Sans MS" w:hAnsi="Comic Sans MS"/>
          <w:sz w:val="20"/>
          <w:szCs w:val="20"/>
        </w:rPr>
        <w:t>spirituele</w:t>
      </w:r>
      <w:r w:rsidRPr="008B3D09">
        <w:rPr>
          <w:rFonts w:ascii="Comic Sans MS" w:hAnsi="Comic Sans MS"/>
          <w:sz w:val="20"/>
          <w:szCs w:val="20"/>
        </w:rPr>
        <w:t xml:space="preserve"> energieën te integreren in het leven van alle dag en leert ons dat er geen scheiding tussen deze twee werelden is. Hij leert ons dat het onze opdracht is om alle dimensies en ervaringen in onszelf tot een eenheid te brengen.</w:t>
      </w:r>
    </w:p>
    <w:p w14:paraId="30661897" w14:textId="77777777" w:rsidR="00BD7C22" w:rsidRPr="008B3D09" w:rsidRDefault="006F4CDE" w:rsidP="006F4CDE">
      <w:pPr>
        <w:spacing w:after="0"/>
        <w:rPr>
          <w:rFonts w:ascii="Comic Sans MS" w:hAnsi="Comic Sans MS"/>
          <w:sz w:val="20"/>
          <w:szCs w:val="20"/>
        </w:rPr>
      </w:pPr>
      <w:r w:rsidRPr="008B3D09">
        <w:rPr>
          <w:rFonts w:ascii="Comic Sans MS" w:hAnsi="Comic Sans MS"/>
          <w:sz w:val="20"/>
          <w:szCs w:val="20"/>
        </w:rPr>
        <w:t xml:space="preserve">www.lichtpuntjekristallen.nl  </w:t>
      </w:r>
    </w:p>
    <w:p w14:paraId="57CA364A" w14:textId="77777777" w:rsidR="006F4CDE" w:rsidRPr="008B3D09" w:rsidRDefault="006F4CDE" w:rsidP="006F4CDE">
      <w:pPr>
        <w:spacing w:after="0"/>
        <w:rPr>
          <w:rFonts w:ascii="Comic Sans MS" w:hAnsi="Comic Sans MS"/>
          <w:sz w:val="16"/>
          <w:szCs w:val="16"/>
        </w:rPr>
      </w:pPr>
    </w:p>
    <w:p w14:paraId="0391A222" w14:textId="77777777" w:rsidR="008B3D09" w:rsidRPr="008B3D09" w:rsidRDefault="008B3D09" w:rsidP="006F4CDE">
      <w:pPr>
        <w:spacing w:after="0"/>
        <w:rPr>
          <w:rFonts w:ascii="Comic Sans MS" w:hAnsi="Comic Sans MS"/>
          <w:sz w:val="16"/>
          <w:szCs w:val="16"/>
        </w:rPr>
      </w:pPr>
    </w:p>
    <w:p w14:paraId="05059F63" w14:textId="77777777" w:rsidR="006F4CDE" w:rsidRPr="008B3D09" w:rsidRDefault="006F4CDE" w:rsidP="006F4CDE">
      <w:pPr>
        <w:spacing w:after="0"/>
        <w:rPr>
          <w:rFonts w:ascii="Comic Sans MS" w:hAnsi="Comic Sans MS"/>
          <w:sz w:val="20"/>
          <w:szCs w:val="20"/>
        </w:rPr>
      </w:pPr>
      <w:r w:rsidRPr="008B3D09">
        <w:rPr>
          <w:rFonts w:ascii="Comic Sans MS" w:hAnsi="Comic Sans MS"/>
          <w:sz w:val="20"/>
          <w:szCs w:val="20"/>
        </w:rPr>
        <w:t>Robijn in Kyaniet</w:t>
      </w:r>
    </w:p>
    <w:p w14:paraId="43C052CF" w14:textId="77777777" w:rsidR="006F4CDE" w:rsidRPr="008B3D09" w:rsidRDefault="006F4CDE" w:rsidP="006F4CDE">
      <w:pPr>
        <w:spacing w:after="0"/>
        <w:rPr>
          <w:rFonts w:ascii="Comic Sans MS" w:hAnsi="Comic Sans MS"/>
          <w:sz w:val="20"/>
          <w:szCs w:val="20"/>
        </w:rPr>
      </w:pPr>
      <w:r w:rsidRPr="008B3D09">
        <w:rPr>
          <w:rFonts w:ascii="Comic Sans MS" w:hAnsi="Comic Sans MS"/>
          <w:sz w:val="20"/>
          <w:szCs w:val="20"/>
        </w:rPr>
        <w:t xml:space="preserve">Deze steen bevat zowel de eigenschappen van robijn als van blauwe kyaniet, wat hem heel fascinerend maakt. Hij wordt in Zuid India gevonden. Dit is een perfecte steen die voor een toename van levenskracht, moed, passie en fysieke kracht zorgt, terwijl hij tegelijkertijd je intuïtie stimuleert, je bewustzijn en je psychische vermogens verhoogd. Hij helpt je helder te dromen en wijs de weg op je spirituele pad. Dit kristal helpt hoge, spirituele energieën in het fysieke lichaam te aarden. Hij helpt </w:t>
      </w:r>
      <w:r w:rsidR="00B008BC" w:rsidRPr="008B3D09">
        <w:rPr>
          <w:rFonts w:ascii="Comic Sans MS" w:hAnsi="Comic Sans MS"/>
          <w:sz w:val="20"/>
          <w:szCs w:val="20"/>
        </w:rPr>
        <w:t>spirituele</w:t>
      </w:r>
      <w:r w:rsidRPr="008B3D09">
        <w:rPr>
          <w:rFonts w:ascii="Comic Sans MS" w:hAnsi="Comic Sans MS"/>
          <w:sz w:val="20"/>
          <w:szCs w:val="20"/>
        </w:rPr>
        <w:t xml:space="preserve"> energieën te integreren in het leven van alle dag en leert ons dat er geen scheiding tussen deze twee werelden is. Hij leert ons dat het onze opdracht is om alle dimensies en ervaringen in onszelf tot een eenheid te brengen.</w:t>
      </w:r>
    </w:p>
    <w:p w14:paraId="4435B1BB" w14:textId="77777777" w:rsidR="006F4CDE" w:rsidRPr="008B3D09" w:rsidRDefault="006F4CDE" w:rsidP="006F4CDE">
      <w:pPr>
        <w:spacing w:after="0"/>
        <w:rPr>
          <w:rFonts w:ascii="Comic Sans MS" w:hAnsi="Comic Sans MS"/>
          <w:sz w:val="20"/>
          <w:szCs w:val="20"/>
        </w:rPr>
      </w:pPr>
      <w:r w:rsidRPr="008B3D09">
        <w:rPr>
          <w:rFonts w:ascii="Comic Sans MS" w:hAnsi="Comic Sans MS"/>
          <w:sz w:val="20"/>
          <w:szCs w:val="20"/>
        </w:rPr>
        <w:t xml:space="preserve">www.lichtpuntjekristallen.nl  </w:t>
      </w:r>
    </w:p>
    <w:p w14:paraId="5AF0274D" w14:textId="77777777" w:rsidR="006F4CDE" w:rsidRDefault="006F4CDE" w:rsidP="006F4CDE">
      <w:pPr>
        <w:spacing w:after="0"/>
        <w:rPr>
          <w:rFonts w:ascii="Comic Sans MS" w:hAnsi="Comic Sans MS"/>
          <w:sz w:val="20"/>
          <w:szCs w:val="20"/>
        </w:rPr>
      </w:pPr>
    </w:p>
    <w:p w14:paraId="4A20A30B" w14:textId="77777777" w:rsidR="008B3D09" w:rsidRDefault="008B3D09" w:rsidP="006F4CDE">
      <w:pPr>
        <w:spacing w:after="0"/>
        <w:rPr>
          <w:rFonts w:ascii="Comic Sans MS" w:hAnsi="Comic Sans MS"/>
          <w:sz w:val="20"/>
          <w:szCs w:val="20"/>
        </w:rPr>
      </w:pPr>
    </w:p>
    <w:p w14:paraId="611BB051" w14:textId="77777777" w:rsidR="008B3D09" w:rsidRPr="008B3D09" w:rsidRDefault="008B3D09" w:rsidP="008B3D09">
      <w:pPr>
        <w:spacing w:after="0"/>
        <w:rPr>
          <w:rFonts w:ascii="Comic Sans MS" w:hAnsi="Comic Sans MS"/>
          <w:sz w:val="20"/>
          <w:szCs w:val="20"/>
        </w:rPr>
      </w:pPr>
      <w:r w:rsidRPr="008B3D09">
        <w:rPr>
          <w:rFonts w:ascii="Comic Sans MS" w:hAnsi="Comic Sans MS"/>
          <w:sz w:val="20"/>
          <w:szCs w:val="20"/>
        </w:rPr>
        <w:t>Robijn in Kyaniet</w:t>
      </w:r>
    </w:p>
    <w:p w14:paraId="7E47ECA9" w14:textId="77777777" w:rsidR="008B3D09" w:rsidRPr="008B3D09" w:rsidRDefault="008B3D09" w:rsidP="008B3D09">
      <w:pPr>
        <w:spacing w:after="0"/>
        <w:rPr>
          <w:rFonts w:ascii="Comic Sans MS" w:hAnsi="Comic Sans MS"/>
          <w:sz w:val="20"/>
          <w:szCs w:val="20"/>
        </w:rPr>
      </w:pPr>
      <w:r w:rsidRPr="008B3D09">
        <w:rPr>
          <w:rFonts w:ascii="Comic Sans MS" w:hAnsi="Comic Sans MS"/>
          <w:sz w:val="20"/>
          <w:szCs w:val="20"/>
        </w:rPr>
        <w:t>Deze steen bevat zowel de eigenschappen van robijn als van blauwe kyaniet, wat hem heel fascinerend maakt. Hij wordt in Zuid India gevonden. Dit is een perfecte steen die voor een toename van levenskracht, moed, passie en fysieke kracht zorgt, terwijl hij tegelijkertijd je intuïtie stimuleert, je bewustzijn en je psychische vermogens verhoogd. Hij helpt je helder te dromen en wijs de weg op je spirituele pad. Dit kristal helpt hoge, spirituele energieën in het fysieke lichaam te aarden. Hij helpt spirituele energieën te integreren in het leven van alle dag en leert ons dat er geen scheiding tussen deze twee werelden is. Hij leert ons dat het onze opdracht is om alle dimensies en ervaringen in onszelf tot een eenheid te brengen.</w:t>
      </w:r>
    </w:p>
    <w:p w14:paraId="284F1C69" w14:textId="77777777" w:rsidR="008B3D09" w:rsidRPr="008B3D09" w:rsidRDefault="008B3D09" w:rsidP="006F4CDE">
      <w:pPr>
        <w:spacing w:after="0"/>
        <w:rPr>
          <w:rFonts w:ascii="Comic Sans MS" w:hAnsi="Comic Sans MS"/>
          <w:sz w:val="20"/>
          <w:szCs w:val="20"/>
        </w:rPr>
      </w:pPr>
      <w:r>
        <w:rPr>
          <w:rFonts w:ascii="Comic Sans MS" w:hAnsi="Comic Sans MS"/>
          <w:sz w:val="20"/>
          <w:szCs w:val="20"/>
        </w:rPr>
        <w:t xml:space="preserve">www.lichtpuntjekristallen.nl </w:t>
      </w:r>
    </w:p>
    <w:sectPr w:rsidR="008B3D09" w:rsidRPr="008B3D09" w:rsidSect="008B3D09">
      <w:pgSz w:w="12240" w:h="15840"/>
      <w:pgMar w:top="284" w:right="284" w:bottom="284"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EBC90B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016929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C22"/>
    <w:rsid w:val="006F4CDE"/>
    <w:rsid w:val="008522CA"/>
    <w:rsid w:val="008B3D09"/>
    <w:rsid w:val="00990B10"/>
    <w:rsid w:val="00A60CE4"/>
    <w:rsid w:val="00B008BC"/>
    <w:rsid w:val="00BD7C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13C0D"/>
  <w14:defaultImageDpi w14:val="300"/>
  <w15:chartTrackingRefBased/>
  <w15:docId w15:val="{3B4BBDB7-00A3-214B-87C6-0670D48F7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7C22"/>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6F4C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606</Words>
  <Characters>3336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2</cp:revision>
  <dcterms:created xsi:type="dcterms:W3CDTF">2022-04-09T14:12:00Z</dcterms:created>
  <dcterms:modified xsi:type="dcterms:W3CDTF">2022-04-09T14:12:00Z</dcterms:modified>
</cp:coreProperties>
</file>