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F98B7" w14:textId="2ABCCD93" w:rsidR="005F2456" w:rsidRPr="00AD7B23" w:rsidRDefault="005F2456" w:rsidP="005F2456">
      <w:pPr>
        <w:rPr>
          <w:b/>
          <w:bCs/>
          <w:sz w:val="21"/>
          <w:szCs w:val="21"/>
        </w:rPr>
      </w:pPr>
      <w:r w:rsidRPr="00AD7B23">
        <w:rPr>
          <w:b/>
          <w:bCs/>
          <w:sz w:val="21"/>
          <w:szCs w:val="21"/>
        </w:rPr>
        <w:t xml:space="preserve">Robijn in </w:t>
      </w:r>
      <w:proofErr w:type="spellStart"/>
      <w:r w:rsidRPr="00AD7B23">
        <w:rPr>
          <w:b/>
          <w:bCs/>
          <w:sz w:val="21"/>
          <w:szCs w:val="21"/>
        </w:rPr>
        <w:t>Fuchsiet</w:t>
      </w:r>
      <w:proofErr w:type="spellEnd"/>
    </w:p>
    <w:p w14:paraId="3684FD6B" w14:textId="07432E29" w:rsidR="00AD7B23" w:rsidRDefault="00193A30" w:rsidP="00AD7B23">
      <w:r w:rsidRPr="004C48F0">
        <w:rPr>
          <w:noProof/>
        </w:rPr>
        <w:drawing>
          <wp:anchor distT="0" distB="0" distL="114300" distR="114300" simplePos="0" relativeHeight="251659264" behindDoc="0" locked="0" layoutInCell="1" allowOverlap="1" wp14:anchorId="07BDB086" wp14:editId="288D747C">
            <wp:simplePos x="0" y="0"/>
            <wp:positionH relativeFrom="margin">
              <wp:posOffset>4615266</wp:posOffset>
            </wp:positionH>
            <wp:positionV relativeFrom="margin">
              <wp:posOffset>1564108</wp:posOffset>
            </wp:positionV>
            <wp:extent cx="873125" cy="873125"/>
            <wp:effectExtent l="0" t="0" r="3175"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3125"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B23" w:rsidRPr="002A5FA5">
        <w:rPr>
          <w:sz w:val="18"/>
          <w:szCs w:val="18"/>
        </w:rPr>
        <w:t xml:space="preserve">Robijn in </w:t>
      </w:r>
      <w:proofErr w:type="spellStart"/>
      <w:r w:rsidR="00AD7B23" w:rsidRPr="002A5FA5">
        <w:rPr>
          <w:sz w:val="18"/>
          <w:szCs w:val="18"/>
        </w:rPr>
        <w:t>Fuchsiet</w:t>
      </w:r>
      <w:proofErr w:type="spellEnd"/>
      <w:r w:rsidR="00AD7B23" w:rsidRPr="002A5FA5">
        <w:rPr>
          <w:sz w:val="18"/>
          <w:szCs w:val="18"/>
        </w:rPr>
        <w:t xml:space="preserve"> is een prachtige en krachtige combinatiesteen van liefde welke het hartchakra beschermt, positieve dromen bevordert en de pijnappelklier stimuleert. Verbonden met zowel de hogere als de aardende chakra’s zorgt deze ervoor dat je met Robijn in </w:t>
      </w:r>
      <w:proofErr w:type="spellStart"/>
      <w:r w:rsidR="00AD7B23" w:rsidRPr="002A5FA5">
        <w:rPr>
          <w:sz w:val="18"/>
          <w:szCs w:val="18"/>
        </w:rPr>
        <w:t>Fuchsiet</w:t>
      </w:r>
      <w:proofErr w:type="spellEnd"/>
      <w:r w:rsidR="00AD7B23" w:rsidRPr="002A5FA5">
        <w:rPr>
          <w:sz w:val="18"/>
          <w:szCs w:val="18"/>
        </w:rPr>
        <w:t xml:space="preserve"> subtielere energie kunt gaan waarnemen, maar dan wel verbonden met je hart en goed geaard. Deze steen van overvloed, levenskracht en vitaliteit helpt je om je passies te leven. Robijn in </w:t>
      </w:r>
      <w:proofErr w:type="spellStart"/>
      <w:r w:rsidR="00AD7B23" w:rsidRPr="002A5FA5">
        <w:rPr>
          <w:sz w:val="18"/>
          <w:szCs w:val="18"/>
        </w:rPr>
        <w:t>Fuchsiet</w:t>
      </w:r>
      <w:proofErr w:type="spellEnd"/>
      <w:r w:rsidR="00AD7B23" w:rsidRPr="002A5FA5">
        <w:rPr>
          <w:sz w:val="18"/>
          <w:szCs w:val="18"/>
        </w:rPr>
        <w:t xml:space="preserve"> helpt om je hart in verbinding te brengen met je hoofd en brengt voelen en denken dichter bij elkaar, zodat je vanuit je gevoel beslissingen kunt nemen en orde op zaken kunt gaan stellen. Je kunt dan afscheid nemen van het verleden zonder rancune en verdriet. Robijn in </w:t>
      </w:r>
      <w:proofErr w:type="spellStart"/>
      <w:r w:rsidR="00AD7B23" w:rsidRPr="002A5FA5">
        <w:rPr>
          <w:sz w:val="18"/>
          <w:szCs w:val="18"/>
        </w:rPr>
        <w:t>Fuchsiet</w:t>
      </w:r>
      <w:proofErr w:type="spellEnd"/>
      <w:r w:rsidR="00AD7B23" w:rsidRPr="002A5FA5">
        <w:rPr>
          <w:sz w:val="18"/>
          <w:szCs w:val="18"/>
        </w:rPr>
        <w:t xml:space="preserve"> moedigt een positieve houding aan, verscherpt je bewustzijn en verbetert je concentratie. Deze combinatie bevordert besluitvaardigheid, mededogen en inlevingsvermogen en moedigt volharding aan. De steen geeft veerkracht na een trauma of bij emotionele spanning en helpt je om bij jezelf te blijven in welke situatie dan ook. Steen van welzijn welke yin en yang in evenwicht helpt te brengen en die een beschermende energie heeft. Deze steen helpt je om avontuurlijker te worden en je dromen te gaan leven. Het is een zetje in de rug om van het leven een feest te maken.</w:t>
      </w:r>
    </w:p>
    <w:p w14:paraId="1AB9367A" w14:textId="55BA76B6" w:rsidR="00A6422D" w:rsidRPr="00AD7B23" w:rsidRDefault="005F2456">
      <w:pPr>
        <w:rPr>
          <w:sz w:val="6"/>
          <w:szCs w:val="6"/>
        </w:rPr>
      </w:pPr>
      <w:r>
        <w:t xml:space="preserve"> </w:t>
      </w:r>
    </w:p>
    <w:p w14:paraId="08661C3B" w14:textId="77777777" w:rsidR="00AD7B23" w:rsidRPr="00AD7B23" w:rsidRDefault="00AD7B23" w:rsidP="00AD7B23">
      <w:pPr>
        <w:rPr>
          <w:b/>
          <w:bCs/>
          <w:sz w:val="28"/>
          <w:szCs w:val="28"/>
        </w:rPr>
      </w:pPr>
      <w:r w:rsidRPr="00AD7B23">
        <w:rPr>
          <w:b/>
          <w:bCs/>
          <w:sz w:val="28"/>
          <w:szCs w:val="28"/>
        </w:rPr>
        <w:t xml:space="preserve">Robijn in </w:t>
      </w:r>
      <w:proofErr w:type="spellStart"/>
      <w:r w:rsidRPr="00AD7B23">
        <w:rPr>
          <w:b/>
          <w:bCs/>
          <w:sz w:val="28"/>
          <w:szCs w:val="28"/>
        </w:rPr>
        <w:t>Fuchsiet</w:t>
      </w:r>
      <w:proofErr w:type="spellEnd"/>
    </w:p>
    <w:p w14:paraId="5055AA19" w14:textId="77777777" w:rsidR="00AD7B23" w:rsidRPr="00AD7B23" w:rsidRDefault="00AD7B23" w:rsidP="00AD7B23">
      <w:pPr>
        <w:rPr>
          <w:szCs w:val="20"/>
        </w:rPr>
      </w:pPr>
      <w:r w:rsidRPr="00AD7B23">
        <w:rPr>
          <w:szCs w:val="20"/>
        </w:rPr>
        <w:t xml:space="preserve">Robijn in </w:t>
      </w:r>
      <w:proofErr w:type="spellStart"/>
      <w:r w:rsidRPr="00AD7B23">
        <w:rPr>
          <w:szCs w:val="20"/>
        </w:rPr>
        <w:t>Fuchsiet</w:t>
      </w:r>
      <w:proofErr w:type="spellEnd"/>
      <w:r w:rsidRPr="00AD7B23">
        <w:rPr>
          <w:szCs w:val="20"/>
        </w:rPr>
        <w:t xml:space="preserve"> is een prachtige en krachtige combinatiesteen van liefde welke het hartchakra beschermt, positieve dromen bevordert en de pijnappelklier stimuleert. Verbonden met zowel de hogere als de aardende chakra’s zorgt deze ervoor dat je met Robijn in </w:t>
      </w:r>
      <w:proofErr w:type="spellStart"/>
      <w:r w:rsidRPr="00AD7B23">
        <w:rPr>
          <w:szCs w:val="20"/>
        </w:rPr>
        <w:t>Fuchsiet</w:t>
      </w:r>
      <w:proofErr w:type="spellEnd"/>
      <w:r w:rsidRPr="00AD7B23">
        <w:rPr>
          <w:szCs w:val="20"/>
        </w:rPr>
        <w:t xml:space="preserve"> subtielere energie kunt gaan waarnemen, maar dan wel verbonden met je hart en goed geaard. Deze steen van overvloed, levenskracht en vitaliteit helpt je om je passies te leven. Robijn in </w:t>
      </w:r>
      <w:proofErr w:type="spellStart"/>
      <w:r w:rsidRPr="00AD7B23">
        <w:rPr>
          <w:szCs w:val="20"/>
        </w:rPr>
        <w:t>Fuchsiet</w:t>
      </w:r>
      <w:proofErr w:type="spellEnd"/>
      <w:r w:rsidRPr="00AD7B23">
        <w:rPr>
          <w:szCs w:val="20"/>
        </w:rPr>
        <w:t xml:space="preserve"> helpt om je hart in verbinding te brengen met je hoofd en brengt voelen en denken dichter bij elkaar, zodat je vanuit je gevoel beslissingen kunt nemen en orde op zaken kunt gaan stellen. Je kunt dan afscheid nemen van het verleden zonder rancune en verdriet. Robijn in </w:t>
      </w:r>
      <w:proofErr w:type="spellStart"/>
      <w:r w:rsidRPr="00AD7B23">
        <w:rPr>
          <w:szCs w:val="20"/>
        </w:rPr>
        <w:t>Fuchsiet</w:t>
      </w:r>
      <w:proofErr w:type="spellEnd"/>
      <w:r w:rsidRPr="00AD7B23">
        <w:rPr>
          <w:szCs w:val="20"/>
        </w:rPr>
        <w:t xml:space="preserve"> moedigt een positieve houding aan, verscherpt je bewustzijn en verbetert je concentratie. Deze combinatie bevordert besluitvaardigheid, mededogen en inlevingsvermogen en moedigt volharding aan. De steen geeft veerkracht na een trauma of bij emotionele spanning en helpt je om bij jezelf te blijven in welke situatie dan ook. Steen van welzijn welke yin en yang in evenwicht helpt te brengen en die een beschermende energie heeft. Deze steen helpt je om avontuurlijker te worden en je dromen te gaan leven. Het is een zetje in de rug om van het leven een feest te maken.</w:t>
      </w:r>
    </w:p>
    <w:p w14:paraId="24569BAC" w14:textId="100A6E9A" w:rsidR="00ED3690" w:rsidRPr="00AD7B23" w:rsidRDefault="00ED3690">
      <w:pPr>
        <w:rPr>
          <w:szCs w:val="20"/>
        </w:rPr>
      </w:pPr>
    </w:p>
    <w:p w14:paraId="5601FC40" w14:textId="52C2F092" w:rsidR="00AD7B23" w:rsidRPr="00AD7B23" w:rsidRDefault="00AD7B23" w:rsidP="00AD7B23">
      <w:pPr>
        <w:rPr>
          <w:sz w:val="24"/>
        </w:rPr>
      </w:pPr>
      <w:r w:rsidRPr="00AD7B23">
        <w:rPr>
          <w:sz w:val="24"/>
        </w:rPr>
        <w:t xml:space="preserve">Robijn in </w:t>
      </w:r>
      <w:proofErr w:type="spellStart"/>
      <w:r w:rsidRPr="00AD7B23">
        <w:rPr>
          <w:sz w:val="24"/>
        </w:rPr>
        <w:t>Fuchsiet</w:t>
      </w:r>
      <w:proofErr w:type="spellEnd"/>
    </w:p>
    <w:p w14:paraId="50408382" w14:textId="1B93FBD0" w:rsidR="00AD7B23" w:rsidRDefault="00AD7B23">
      <w:r w:rsidRPr="004C48F0">
        <w:rPr>
          <w:noProof/>
        </w:rPr>
        <w:drawing>
          <wp:anchor distT="0" distB="0" distL="114300" distR="114300" simplePos="0" relativeHeight="251661312" behindDoc="0" locked="0" layoutInCell="1" allowOverlap="1" wp14:anchorId="0D2837AB" wp14:editId="399D37E1">
            <wp:simplePos x="0" y="0"/>
            <wp:positionH relativeFrom="margin">
              <wp:posOffset>125592</wp:posOffset>
            </wp:positionH>
            <wp:positionV relativeFrom="margin">
              <wp:posOffset>5946483</wp:posOffset>
            </wp:positionV>
            <wp:extent cx="971550" cy="971550"/>
            <wp:effectExtent l="0" t="0" r="6350" b="6350"/>
            <wp:wrapSquare wrapText="bothSides"/>
            <wp:docPr id="150606279" name="Picture 18"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6279" name="Picture 18" descr="Afbeelding met patroon, stof, steek&#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D7B23" w:rsidSect="00AD7B23">
      <w:pgSz w:w="11906" w:h="16838"/>
      <w:pgMar w:top="624" w:right="2552" w:bottom="85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BCA1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674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93A30"/>
    <w:rsid w:val="003032A3"/>
    <w:rsid w:val="003168D3"/>
    <w:rsid w:val="004B4F50"/>
    <w:rsid w:val="005F2456"/>
    <w:rsid w:val="00A6422D"/>
    <w:rsid w:val="00AD7B23"/>
    <w:rsid w:val="00CF5F6A"/>
    <w:rsid w:val="00D77812"/>
    <w:rsid w:val="00ED369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0E839"/>
  <w14:defaultImageDpi w14:val="300"/>
  <w15:chartTrackingRefBased/>
  <w15:docId w15:val="{DBB5C250-B279-9B4F-BE86-F10E57E9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456"/>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3168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414</Words>
  <Characters>2281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Robijn in Fuchsiet</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Robijn in Fuchsiet</dc:title>
  <dc:subject/>
  <dc:creator>Ruud van Well</dc:creator>
  <cp:keywords/>
  <dc:description/>
  <cp:lastModifiedBy>Cyrille van Vliet</cp:lastModifiedBy>
  <cp:revision>4</cp:revision>
  <cp:lastPrinted>2025-07-23T11:45:00Z</cp:lastPrinted>
  <dcterms:created xsi:type="dcterms:W3CDTF">2022-04-09T14:11:00Z</dcterms:created>
  <dcterms:modified xsi:type="dcterms:W3CDTF">2025-07-23T11:45:00Z</dcterms:modified>
</cp:coreProperties>
</file>