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27B0A" w14:textId="77777777" w:rsidR="00C02FEA" w:rsidRPr="00C02FEA" w:rsidRDefault="00C02FEA" w:rsidP="00C02FEA">
      <w:pPr>
        <w:rPr>
          <w:rFonts w:ascii="Comic Sans MS" w:hAnsi="Comic Sans MS"/>
          <w:sz w:val="18"/>
          <w:szCs w:val="18"/>
        </w:rPr>
      </w:pPr>
      <w:r w:rsidRPr="00C02FEA">
        <w:rPr>
          <w:rFonts w:ascii="Comic Sans MS" w:hAnsi="Comic Sans MS"/>
          <w:sz w:val="18"/>
          <w:szCs w:val="18"/>
        </w:rPr>
        <w:t>Moqui-marbles</w:t>
      </w:r>
    </w:p>
    <w:p w14:paraId="52319C76" w14:textId="087CA1D2" w:rsidR="007F6C79" w:rsidRDefault="00C02FEA" w:rsidP="00C02FEA">
      <w:pPr>
        <w:rPr>
          <w:rFonts w:ascii="Comic Sans MS" w:hAnsi="Comic Sans MS"/>
          <w:sz w:val="18"/>
          <w:szCs w:val="18"/>
        </w:rPr>
      </w:pPr>
      <w:r w:rsidRPr="00C02FEA">
        <w:rPr>
          <w:rFonts w:ascii="Comic Sans MS" w:hAnsi="Comic Sans MS"/>
          <w:sz w:val="18"/>
          <w:szCs w:val="18"/>
        </w:rPr>
        <w:t xml:space="preserve">Deze sjamanenstenen worden meestal door indianen gevonden en bestaan uit een kern van zandsteen omgeven door een metaallegering met een hoog ijzergehalte. </w:t>
      </w:r>
      <w:r w:rsidR="00F00683">
        <w:rPr>
          <w:rFonts w:ascii="Comic Sans MS" w:hAnsi="Comic Sans MS"/>
          <w:sz w:val="18"/>
          <w:szCs w:val="18"/>
        </w:rPr>
        <w:t>Ze heten zo omdat ze in de Grand Canyon in Utah door de kinderen van de Moqui indianen werden gevonden, zij</w:t>
      </w:r>
      <w:r w:rsidR="004B7E17">
        <w:rPr>
          <w:rFonts w:ascii="Comic Sans MS" w:hAnsi="Comic Sans MS"/>
          <w:sz w:val="18"/>
          <w:szCs w:val="18"/>
        </w:rPr>
        <w:t xml:space="preserve"> speelden ermee.</w:t>
      </w:r>
      <w:r w:rsidR="00F00683">
        <w:rPr>
          <w:rFonts w:ascii="Comic Sans MS" w:hAnsi="Comic Sans MS"/>
          <w:sz w:val="18"/>
          <w:szCs w:val="18"/>
        </w:rPr>
        <w:t xml:space="preserve"> Dit is een goede talisman voor hen die shamanistische reizen maken bij rebirthing, adem sessies en alle soorten van zielsheling en spirituele groei. </w:t>
      </w:r>
      <w:r w:rsidRPr="00C02FEA">
        <w:rPr>
          <w:rFonts w:ascii="Comic Sans MS" w:hAnsi="Comic Sans MS"/>
          <w:sz w:val="18"/>
          <w:szCs w:val="18"/>
        </w:rPr>
        <w:t>Ze worden gebruikt in paren. De vrouwelijke steen is glad en de mannelijke met een ring of uitstulping of gewoon iets grover. Deze aardende stenen versterken je levensenergie</w:t>
      </w:r>
      <w:r w:rsidR="004B7E17">
        <w:rPr>
          <w:rFonts w:ascii="Comic Sans MS" w:hAnsi="Comic Sans MS"/>
          <w:sz w:val="18"/>
          <w:szCs w:val="18"/>
        </w:rPr>
        <w:t>,</w:t>
      </w:r>
      <w:r w:rsidR="00F00683">
        <w:rPr>
          <w:rFonts w:ascii="Comic Sans MS" w:hAnsi="Comic Sans MS"/>
          <w:sz w:val="18"/>
          <w:szCs w:val="18"/>
        </w:rPr>
        <w:t xml:space="preserve"> zetten je innerlijke radar aan waardoor je intuïtief ‘weet’</w:t>
      </w:r>
      <w:r w:rsidRPr="00C02FEA">
        <w:rPr>
          <w:rFonts w:ascii="Comic Sans MS" w:hAnsi="Comic Sans MS"/>
          <w:sz w:val="18"/>
          <w:szCs w:val="18"/>
        </w:rPr>
        <w:t xml:space="preserve"> en </w:t>
      </w:r>
      <w:r w:rsidR="00F00683">
        <w:rPr>
          <w:rFonts w:ascii="Comic Sans MS" w:hAnsi="Comic Sans MS"/>
          <w:sz w:val="18"/>
          <w:szCs w:val="18"/>
        </w:rPr>
        <w:t xml:space="preserve">ze </w:t>
      </w:r>
      <w:r w:rsidRPr="00C02FEA">
        <w:rPr>
          <w:rFonts w:ascii="Comic Sans MS" w:hAnsi="Comic Sans MS"/>
          <w:sz w:val="18"/>
          <w:szCs w:val="18"/>
        </w:rPr>
        <w:t xml:space="preserve">helpen blokkades doorbreken. </w:t>
      </w:r>
      <w:r w:rsidR="00F00683">
        <w:rPr>
          <w:rFonts w:ascii="Comic Sans MS" w:hAnsi="Comic Sans MS"/>
          <w:sz w:val="18"/>
          <w:szCs w:val="18"/>
        </w:rPr>
        <w:t xml:space="preserve">Ze bieden bescherming tijdens innerlijke reizen omdat ze een energetisch schild creëren tegen negatieve entiteiten. Ze helpen je ook om contact te maken met je totemdier/krachtdier, helpers en gidsen. </w:t>
      </w:r>
      <w:r w:rsidRPr="00C02FEA">
        <w:rPr>
          <w:rFonts w:ascii="Comic Sans MS" w:hAnsi="Comic Sans MS"/>
          <w:sz w:val="18"/>
          <w:szCs w:val="18"/>
        </w:rPr>
        <w:t>Ze brengen balans in lichaam geest en ziel</w:t>
      </w:r>
      <w:r w:rsidR="00F00683">
        <w:rPr>
          <w:rFonts w:ascii="Comic Sans MS" w:hAnsi="Comic Sans MS"/>
          <w:sz w:val="18"/>
          <w:szCs w:val="18"/>
        </w:rPr>
        <w:t>, helpen polariteiten in je vibrationele veld te balanceren. Ze harmoniseren zowel je mannelijke en vrouwelijke kanten als de energie van je meridiaansysteem.</w:t>
      </w:r>
      <w:r w:rsidR="004B7E17">
        <w:rPr>
          <w:rFonts w:ascii="Comic Sans MS" w:hAnsi="Comic Sans MS"/>
          <w:sz w:val="18"/>
          <w:szCs w:val="18"/>
        </w:rPr>
        <w:t xml:space="preserve"> </w:t>
      </w:r>
      <w:r w:rsidR="00F00683">
        <w:rPr>
          <w:rFonts w:ascii="Comic Sans MS" w:hAnsi="Comic Sans MS"/>
          <w:sz w:val="18"/>
          <w:szCs w:val="18"/>
        </w:rPr>
        <w:t>Tijdens meditatie worden je chakra’s weer uitgelijnd en opnieuw afgestemd op de etherische en astrale lichamen.</w:t>
      </w:r>
      <w:r w:rsidRPr="00C02FEA">
        <w:rPr>
          <w:rFonts w:ascii="Comic Sans MS" w:hAnsi="Comic Sans MS"/>
          <w:sz w:val="18"/>
          <w:szCs w:val="18"/>
        </w:rPr>
        <w:t>. Goed bij depressies en neerslachtigheid en slaapproblemen. Ze geven rust en maken weer blij. Indianen gebruik</w:t>
      </w:r>
      <w:r w:rsidR="004B7E17">
        <w:rPr>
          <w:rFonts w:ascii="Comic Sans MS" w:hAnsi="Comic Sans MS"/>
          <w:sz w:val="18"/>
          <w:szCs w:val="18"/>
        </w:rPr>
        <w:t>en de stenen bij astraal reizen</w:t>
      </w:r>
      <w:r w:rsidRPr="00C02FEA">
        <w:rPr>
          <w:rFonts w:ascii="Comic Sans MS" w:hAnsi="Comic Sans MS"/>
          <w:sz w:val="18"/>
          <w:szCs w:val="18"/>
        </w:rPr>
        <w:t xml:space="preserve">, vision quests en healing. Ze beschermen en helpen je in je kracht te staan. Ze zorgen voor een positieve, helende energiestroom voor zowel lichaam, geest als aura en heffen blokkades op. </w:t>
      </w:r>
      <w:r w:rsidR="00F00683">
        <w:rPr>
          <w:rFonts w:ascii="Comic Sans MS" w:hAnsi="Comic Sans MS"/>
          <w:sz w:val="18"/>
          <w:szCs w:val="18"/>
        </w:rPr>
        <w:t xml:space="preserve">Ze vertegenwoordigen het element “Aarde” en brengen je in contact met alle wezens die op aarde leven. </w:t>
      </w:r>
      <w:r w:rsidRPr="00C02FEA">
        <w:rPr>
          <w:rFonts w:ascii="Comic Sans MS" w:hAnsi="Comic Sans MS"/>
          <w:sz w:val="18"/>
          <w:szCs w:val="18"/>
        </w:rPr>
        <w:t xml:space="preserve">Neem ze vaak in je handen en knuffel ze dan geven ze hun energie af. Ze zijn goed voor het immuunsysteem, de vruchtbaarheid en helpen veroudering tegen te gaan. </w:t>
      </w:r>
      <w:r w:rsidR="00F00683">
        <w:rPr>
          <w:rFonts w:ascii="Comic Sans MS" w:hAnsi="Comic Sans MS"/>
          <w:sz w:val="18"/>
          <w:szCs w:val="18"/>
        </w:rPr>
        <w:t xml:space="preserve">Ook goed voor hen die bang voor de dood en voor pijn zien. </w:t>
      </w:r>
      <w:r w:rsidRPr="00C02FEA">
        <w:rPr>
          <w:rFonts w:ascii="Comic Sans MS" w:hAnsi="Comic Sans MS"/>
          <w:sz w:val="18"/>
          <w:szCs w:val="18"/>
        </w:rPr>
        <w:t>Niet met water reinigen.</w:t>
      </w:r>
    </w:p>
    <w:p w14:paraId="27B74034" w14:textId="77777777" w:rsidR="005A32F4" w:rsidRDefault="00C02FEA" w:rsidP="00C02FEA">
      <w:pPr>
        <w:rPr>
          <w:rFonts w:ascii="Comic Sans MS" w:hAnsi="Comic Sans MS"/>
          <w:sz w:val="18"/>
          <w:szCs w:val="18"/>
        </w:rPr>
      </w:pPr>
      <w:r>
        <w:rPr>
          <w:rFonts w:ascii="Comic Sans MS" w:hAnsi="Comic Sans MS"/>
          <w:sz w:val="18"/>
          <w:szCs w:val="18"/>
        </w:rPr>
        <w:t xml:space="preserve">                                                                                                                                                  </w:t>
      </w:r>
    </w:p>
    <w:p w14:paraId="544C3887" w14:textId="3C26D55F" w:rsidR="00C02FEA" w:rsidRDefault="00C02FEA" w:rsidP="00C02FEA">
      <w:pPr>
        <w:rPr>
          <w:rFonts w:ascii="Comic Sans MS" w:hAnsi="Comic Sans MS"/>
          <w:sz w:val="18"/>
          <w:szCs w:val="18"/>
        </w:rPr>
      </w:pPr>
      <w:r>
        <w:rPr>
          <w:rFonts w:ascii="Comic Sans MS" w:hAnsi="Comic Sans MS"/>
          <w:sz w:val="18"/>
          <w:szCs w:val="18"/>
        </w:rPr>
        <w:t>www.lichtpuntjekristallen.nl</w:t>
      </w:r>
    </w:p>
    <w:p w14:paraId="0B216ED5" w14:textId="77777777" w:rsidR="00C02FEA" w:rsidRDefault="00C02FEA" w:rsidP="00C02FEA">
      <w:pPr>
        <w:rPr>
          <w:sz w:val="18"/>
          <w:szCs w:val="18"/>
        </w:rPr>
      </w:pPr>
    </w:p>
    <w:p w14:paraId="6199E896" w14:textId="77777777" w:rsidR="005A32F4" w:rsidRPr="005A32F4" w:rsidRDefault="005A32F4" w:rsidP="005A32F4">
      <w:pPr>
        <w:rPr>
          <w:rFonts w:ascii="Comic Sans MS" w:hAnsi="Comic Sans MS"/>
          <w:sz w:val="20"/>
          <w:szCs w:val="20"/>
        </w:rPr>
      </w:pPr>
      <w:r w:rsidRPr="005A32F4">
        <w:rPr>
          <w:rFonts w:ascii="Comic Sans MS" w:hAnsi="Comic Sans MS"/>
          <w:sz w:val="20"/>
          <w:szCs w:val="20"/>
        </w:rPr>
        <w:t>Moqui-marbles</w:t>
      </w:r>
    </w:p>
    <w:p w14:paraId="1060B0BA" w14:textId="77777777" w:rsidR="005A32F4" w:rsidRDefault="005A32F4" w:rsidP="005A32F4">
      <w:pPr>
        <w:rPr>
          <w:rFonts w:ascii="Comic Sans MS" w:hAnsi="Comic Sans MS"/>
          <w:sz w:val="18"/>
          <w:szCs w:val="18"/>
        </w:rPr>
      </w:pPr>
      <w:r w:rsidRPr="005A32F4">
        <w:rPr>
          <w:rFonts w:ascii="Comic Sans MS" w:hAnsi="Comic Sans MS"/>
          <w:sz w:val="20"/>
          <w:szCs w:val="20"/>
        </w:rPr>
        <w:t>Deze sjamanenstenen worden meestal door indianen gevonden en bestaan uit een kern van zandsteen omgeven door een metaallegering met een hoog ijzergehalte. Ze heten zo omdat ze in de Grand Canyon in Utah door de kinderen van de Moqui indianen werden gevonden, zij speelden ermee. Dit is een goede talisman voor hen die shamanistische reizen maken bij rebirthing, adem sessies en alle soorten van zielsheling en spirituele groei. Ze worden gebruikt in paren. De vrouwelijke steen is glad en de mannelijke met een ring of uitstulping of gewoon iets grover. Deze aardende stenen versterken je levensenergie, zetten je innerlijke radar aan waardoor je intuïtief ‘weet’ en ze helpen blokkades doorbreken. Ze bieden bescherming tijdens innerlijke reizen omdat ze een energetisch schild creëren tegen negatieve entiteiten. Ze helpen je ook om contact te maken met je totemdier/krachtdier, helpers en gidsen. Ze brengen balans in lichaam geest en ziel, helpen polariteiten in je vibrationele veld te balanceren. Ze harmoniseren zowel je mannelijke en vrouwelijke kanten als de energie van je meridiaansysteem. Tijdens meditatie worden je chakra’s weer uitgelijnd en opnieuw afgestemd op de etherische en astrale lichamen.. Goed bij depressies en neerslachtigheid en slaapproblemen. Ze geven rust en maken weer blij. Indianen gebruiken de stenen bij astraal reizen, vision quests en healing. Ze beschermen en helpen je in je kracht te staan. Ze zorgen voor een positieve, helende energiestroom voor zowel lichaam, geest als aura en heffen blokkades op. Ze vertegenwoordigen het element “Aarde” en brengen je in contact met alle wezens die op aarde leven. Neem ze vaak in je handen en knuffel ze dan geven ze hun energie af. Ze zijn goed voor het immuunsysteem, de vruchtbaarheid en helpen veroudering tegen te gaan. Ook goed voor hen die bang voor de dood en voor pijn zien. Niet met water reinigen.</w:t>
      </w:r>
    </w:p>
    <w:p w14:paraId="38D4661E" w14:textId="77777777" w:rsidR="005A32F4" w:rsidRPr="005A32F4" w:rsidRDefault="005A32F4" w:rsidP="005A32F4">
      <w:pPr>
        <w:rPr>
          <w:rFonts w:ascii="Comic Sans MS" w:hAnsi="Comic Sans MS"/>
          <w:sz w:val="20"/>
          <w:szCs w:val="20"/>
        </w:rPr>
      </w:pPr>
      <w:r w:rsidRPr="005A32F4">
        <w:rPr>
          <w:rFonts w:ascii="Comic Sans MS" w:hAnsi="Comic Sans MS"/>
          <w:sz w:val="20"/>
          <w:szCs w:val="20"/>
        </w:rPr>
        <w:t xml:space="preserve">                                                                                                                                                  </w:t>
      </w:r>
    </w:p>
    <w:p w14:paraId="68687C4D" w14:textId="475E671D" w:rsidR="005A32F4" w:rsidRPr="005A32F4" w:rsidRDefault="005A32F4" w:rsidP="005A32F4">
      <w:pPr>
        <w:rPr>
          <w:rFonts w:ascii="Comic Sans MS" w:hAnsi="Comic Sans MS"/>
          <w:sz w:val="20"/>
          <w:szCs w:val="20"/>
        </w:rPr>
      </w:pPr>
      <w:r w:rsidRPr="005A32F4">
        <w:rPr>
          <w:rFonts w:ascii="Comic Sans MS" w:hAnsi="Comic Sans MS"/>
          <w:sz w:val="20"/>
          <w:szCs w:val="20"/>
        </w:rPr>
        <w:t>www.lichtpuntjekristallen.nl</w:t>
      </w:r>
    </w:p>
    <w:p w14:paraId="0B7580AD" w14:textId="77777777" w:rsidR="005A32F4" w:rsidRDefault="005A32F4" w:rsidP="005A32F4">
      <w:pPr>
        <w:rPr>
          <w:sz w:val="18"/>
          <w:szCs w:val="18"/>
        </w:rPr>
      </w:pPr>
    </w:p>
    <w:p w14:paraId="7EA92C82" w14:textId="77777777" w:rsidR="005A32F4" w:rsidRDefault="005A32F4" w:rsidP="005A32F4">
      <w:pPr>
        <w:rPr>
          <w:rFonts w:ascii="Comic Sans MS" w:hAnsi="Comic Sans MS"/>
          <w:sz w:val="18"/>
          <w:szCs w:val="18"/>
        </w:rPr>
      </w:pPr>
    </w:p>
    <w:p w14:paraId="35D61323" w14:textId="77777777" w:rsidR="005A32F4" w:rsidRPr="00C02FEA" w:rsidRDefault="005A32F4" w:rsidP="005A32F4">
      <w:pPr>
        <w:rPr>
          <w:rFonts w:ascii="Comic Sans MS" w:hAnsi="Comic Sans MS"/>
          <w:sz w:val="18"/>
          <w:szCs w:val="18"/>
        </w:rPr>
      </w:pPr>
      <w:r w:rsidRPr="00C02FEA">
        <w:rPr>
          <w:rFonts w:ascii="Comic Sans MS" w:hAnsi="Comic Sans MS"/>
          <w:sz w:val="18"/>
          <w:szCs w:val="18"/>
        </w:rPr>
        <w:t>Moqui-marbles</w:t>
      </w:r>
    </w:p>
    <w:p w14:paraId="1D55684A" w14:textId="77777777" w:rsidR="005A32F4" w:rsidRDefault="005A32F4" w:rsidP="005A32F4">
      <w:pPr>
        <w:rPr>
          <w:rFonts w:ascii="Comic Sans MS" w:hAnsi="Comic Sans MS"/>
          <w:sz w:val="18"/>
          <w:szCs w:val="18"/>
        </w:rPr>
      </w:pPr>
      <w:r w:rsidRPr="00C02FEA">
        <w:rPr>
          <w:rFonts w:ascii="Comic Sans MS" w:hAnsi="Comic Sans MS"/>
          <w:sz w:val="18"/>
          <w:szCs w:val="18"/>
        </w:rPr>
        <w:t xml:space="preserve">Deze sjamanenstenen worden meestal door indianen gevonden en bestaan uit een kern van zandsteen omgeven door een metaallegering met een hoog ijzergehalte. </w:t>
      </w:r>
      <w:r>
        <w:rPr>
          <w:rFonts w:ascii="Comic Sans MS" w:hAnsi="Comic Sans MS"/>
          <w:sz w:val="18"/>
          <w:szCs w:val="18"/>
        </w:rPr>
        <w:t xml:space="preserve">Ze heten zo omdat ze in de Grand Canyon in Utah door de kinderen van de Moqui indianen werden gevonden, zij speelden ermee. Dit is een goede talisman voor hen die shamanistische reizen maken bij rebirthing, adem sessies en alle soorten van zielsheling en spirituele groei. </w:t>
      </w:r>
      <w:r w:rsidRPr="00C02FEA">
        <w:rPr>
          <w:rFonts w:ascii="Comic Sans MS" w:hAnsi="Comic Sans MS"/>
          <w:sz w:val="18"/>
          <w:szCs w:val="18"/>
        </w:rPr>
        <w:t>Ze worden gebruikt in paren. De vrouwelijke steen is glad en de mannelijke met een ring of uitstulping of gewoon iets grover. Deze aardende stenen versterken je levensenergie</w:t>
      </w:r>
      <w:r>
        <w:rPr>
          <w:rFonts w:ascii="Comic Sans MS" w:hAnsi="Comic Sans MS"/>
          <w:sz w:val="18"/>
          <w:szCs w:val="18"/>
        </w:rPr>
        <w:t>, zetten je innerlijke radar aan waardoor je intuïtief ‘weet’</w:t>
      </w:r>
      <w:r w:rsidRPr="00C02FEA">
        <w:rPr>
          <w:rFonts w:ascii="Comic Sans MS" w:hAnsi="Comic Sans MS"/>
          <w:sz w:val="18"/>
          <w:szCs w:val="18"/>
        </w:rPr>
        <w:t xml:space="preserve"> en </w:t>
      </w:r>
      <w:r>
        <w:rPr>
          <w:rFonts w:ascii="Comic Sans MS" w:hAnsi="Comic Sans MS"/>
          <w:sz w:val="18"/>
          <w:szCs w:val="18"/>
        </w:rPr>
        <w:t xml:space="preserve">ze </w:t>
      </w:r>
      <w:r w:rsidRPr="00C02FEA">
        <w:rPr>
          <w:rFonts w:ascii="Comic Sans MS" w:hAnsi="Comic Sans MS"/>
          <w:sz w:val="18"/>
          <w:szCs w:val="18"/>
        </w:rPr>
        <w:t xml:space="preserve">helpen blokkades doorbreken. </w:t>
      </w:r>
      <w:r>
        <w:rPr>
          <w:rFonts w:ascii="Comic Sans MS" w:hAnsi="Comic Sans MS"/>
          <w:sz w:val="18"/>
          <w:szCs w:val="18"/>
        </w:rPr>
        <w:t xml:space="preserve">Ze bieden bescherming tijdens innerlijke reizen omdat ze een energetisch schild creëren tegen negatieve entiteiten. Ze helpen je ook om contact te maken met je totemdier/krachtdier, helpers en gidsen. </w:t>
      </w:r>
      <w:r w:rsidRPr="00C02FEA">
        <w:rPr>
          <w:rFonts w:ascii="Comic Sans MS" w:hAnsi="Comic Sans MS"/>
          <w:sz w:val="18"/>
          <w:szCs w:val="18"/>
        </w:rPr>
        <w:t>Ze brengen balans in lichaam geest en ziel</w:t>
      </w:r>
      <w:r>
        <w:rPr>
          <w:rFonts w:ascii="Comic Sans MS" w:hAnsi="Comic Sans MS"/>
          <w:sz w:val="18"/>
          <w:szCs w:val="18"/>
        </w:rPr>
        <w:t>, helpen polariteiten in je vibrationele veld te balanceren. Ze harmoniseren zowel je mannelijke en vrouwelijke kanten als de energie van je meridiaansysteem. Tijdens meditatie worden je chakra’s weer uitgelijnd en opnieuw afgestemd op de etherische en astrale lichamen.</w:t>
      </w:r>
      <w:r w:rsidRPr="00C02FEA">
        <w:rPr>
          <w:rFonts w:ascii="Comic Sans MS" w:hAnsi="Comic Sans MS"/>
          <w:sz w:val="18"/>
          <w:szCs w:val="18"/>
        </w:rPr>
        <w:t>. Goed bij depressies en neerslachtigheid en slaapproblemen. Ze geven rust en maken weer blij. Indianen gebruik</w:t>
      </w:r>
      <w:r>
        <w:rPr>
          <w:rFonts w:ascii="Comic Sans MS" w:hAnsi="Comic Sans MS"/>
          <w:sz w:val="18"/>
          <w:szCs w:val="18"/>
        </w:rPr>
        <w:t>en de stenen bij astraal reizen</w:t>
      </w:r>
      <w:r w:rsidRPr="00C02FEA">
        <w:rPr>
          <w:rFonts w:ascii="Comic Sans MS" w:hAnsi="Comic Sans MS"/>
          <w:sz w:val="18"/>
          <w:szCs w:val="18"/>
        </w:rPr>
        <w:t xml:space="preserve">, vision quests en healing. Ze beschermen en helpen je in je kracht te staan. Ze zorgen voor een positieve, helende energiestroom voor zowel lichaam, geest als aura en heffen blokkades op. </w:t>
      </w:r>
      <w:r>
        <w:rPr>
          <w:rFonts w:ascii="Comic Sans MS" w:hAnsi="Comic Sans MS"/>
          <w:sz w:val="18"/>
          <w:szCs w:val="18"/>
        </w:rPr>
        <w:t xml:space="preserve">Ze vertegenwoordigen het element “Aarde” en brengen je in contact met alle wezens die op aarde leven. </w:t>
      </w:r>
      <w:r w:rsidRPr="00C02FEA">
        <w:rPr>
          <w:rFonts w:ascii="Comic Sans MS" w:hAnsi="Comic Sans MS"/>
          <w:sz w:val="18"/>
          <w:szCs w:val="18"/>
        </w:rPr>
        <w:t xml:space="preserve">Neem ze vaak in je handen en knuffel ze dan geven ze hun energie af. Ze zijn goed voor het immuunsysteem, de vruchtbaarheid en helpen veroudering tegen te gaan. </w:t>
      </w:r>
      <w:r>
        <w:rPr>
          <w:rFonts w:ascii="Comic Sans MS" w:hAnsi="Comic Sans MS"/>
          <w:sz w:val="18"/>
          <w:szCs w:val="18"/>
        </w:rPr>
        <w:t xml:space="preserve">Ook goed voor hen die bang voor de dood en voor pijn zien. </w:t>
      </w:r>
      <w:r w:rsidRPr="00C02FEA">
        <w:rPr>
          <w:rFonts w:ascii="Comic Sans MS" w:hAnsi="Comic Sans MS"/>
          <w:sz w:val="18"/>
          <w:szCs w:val="18"/>
        </w:rPr>
        <w:t>Niet met water reinigen.</w:t>
      </w:r>
    </w:p>
    <w:p w14:paraId="0BA691B0" w14:textId="77777777" w:rsidR="005A32F4" w:rsidRDefault="005A32F4" w:rsidP="005A32F4">
      <w:pPr>
        <w:rPr>
          <w:rFonts w:ascii="Comic Sans MS" w:hAnsi="Comic Sans MS"/>
          <w:sz w:val="18"/>
          <w:szCs w:val="18"/>
        </w:rPr>
      </w:pPr>
      <w:r>
        <w:rPr>
          <w:rFonts w:ascii="Comic Sans MS" w:hAnsi="Comic Sans MS"/>
          <w:sz w:val="18"/>
          <w:szCs w:val="18"/>
        </w:rPr>
        <w:t xml:space="preserve">                                                                                                                                                  </w:t>
      </w:r>
    </w:p>
    <w:p w14:paraId="227EE7EC" w14:textId="6F006ED7" w:rsidR="00C02FEA" w:rsidRPr="005A32F4" w:rsidRDefault="005A32F4" w:rsidP="00C02FEA">
      <w:pPr>
        <w:rPr>
          <w:rFonts w:ascii="Comic Sans MS" w:hAnsi="Comic Sans MS"/>
          <w:sz w:val="18"/>
          <w:szCs w:val="18"/>
        </w:rPr>
      </w:pPr>
      <w:r>
        <w:rPr>
          <w:rFonts w:ascii="Comic Sans MS" w:hAnsi="Comic Sans MS"/>
          <w:sz w:val="18"/>
          <w:szCs w:val="18"/>
        </w:rPr>
        <w:t>www.lichtpuntjekristallen.nl</w:t>
      </w:r>
    </w:p>
    <w:sectPr w:rsidR="00C02FEA" w:rsidRPr="005A32F4" w:rsidSect="005A32F4">
      <w:pgSz w:w="11900" w:h="16840"/>
      <w:pgMar w:top="454" w:right="510" w:bottom="454"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FEA"/>
    <w:rsid w:val="00172026"/>
    <w:rsid w:val="004B7E17"/>
    <w:rsid w:val="005A32F4"/>
    <w:rsid w:val="007F6C79"/>
    <w:rsid w:val="00BC1423"/>
    <w:rsid w:val="00C02FEA"/>
    <w:rsid w:val="00F00683"/>
    <w:rsid w:val="00FC2DB8"/>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109DCF"/>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2F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2F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960</Words>
  <Characters>5283</Characters>
  <Application>Microsoft Office Word</Application>
  <DocSecurity>0</DocSecurity>
  <Lines>44</Lines>
  <Paragraphs>12</Paragraphs>
  <ScaleCrop>false</ScaleCrop>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2022-04-02T14:47:00Z</dcterms:created>
  <dcterms:modified xsi:type="dcterms:W3CDTF">2022-04-02T14:47:00Z</dcterms:modified>
</cp:coreProperties>
</file>