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FFB57" w14:textId="77777777" w:rsidR="00630510" w:rsidRPr="00630510" w:rsidRDefault="00630510" w:rsidP="00630510">
      <w:pPr>
        <w:rPr>
          <w:rFonts w:ascii="Comic Sans MS" w:hAnsi="Comic Sans MS"/>
          <w:sz w:val="20"/>
          <w:szCs w:val="20"/>
        </w:rPr>
      </w:pPr>
      <w:r w:rsidRPr="00630510">
        <w:rPr>
          <w:rFonts w:ascii="Comic Sans MS" w:hAnsi="Comic Sans MS"/>
          <w:sz w:val="20"/>
          <w:szCs w:val="20"/>
        </w:rPr>
        <w:t>Mohawkiet uit Michigan, USA</w:t>
      </w:r>
    </w:p>
    <w:p w14:paraId="72BA3B6D" w14:textId="77777777" w:rsidR="00630510" w:rsidRDefault="00630510" w:rsidP="00630510">
      <w:pPr>
        <w:rPr>
          <w:rFonts w:ascii="Comic Sans MS" w:hAnsi="Comic Sans MS"/>
          <w:sz w:val="20"/>
          <w:szCs w:val="20"/>
        </w:rPr>
      </w:pPr>
    </w:p>
    <w:p w14:paraId="6D86CA7E" w14:textId="77777777" w:rsidR="00630510" w:rsidRPr="00630510" w:rsidRDefault="00630510" w:rsidP="00630510">
      <w:pPr>
        <w:rPr>
          <w:rFonts w:ascii="Comic Sans MS" w:hAnsi="Comic Sans MS"/>
          <w:sz w:val="20"/>
          <w:szCs w:val="20"/>
        </w:rPr>
      </w:pPr>
      <w:r w:rsidRPr="00630510">
        <w:rPr>
          <w:rFonts w:ascii="Comic Sans MS" w:hAnsi="Comic Sans MS"/>
          <w:sz w:val="20"/>
          <w:szCs w:val="20"/>
        </w:rPr>
        <w:t xml:space="preserve">Deze koperlegering bevat tevens sporen van nikkel, ijzer, zilver en kobalt. In het bijzonder nuttig voor het werk in zowel de hogere dimensies als in de aardse dimensie, het aard vibratieveranderingen. De steen werkt zowel in het menselijk lichaam als in die van Moeder Aarde. Mohawkiet energetiseerd en harmoniseert het etherische grid, de chakra’s en de meridianen. Het ondersteunt ieder wezen op fysiek niveau. Perfect om te aarden en als bescherming. Mohawkiet is perfect voor healers omdat het zorgt voor eenheidsbewustzijn en voor een raakvlak tussen jouw psyche en die van een ander, zodat je volledige empathie kan voelen zonder overweldigd te worden door wat je opvangt. Doordat deze steen over tijdslijnen kan reizen kun je zowel je voorouderlijke tijdslijn als de toekomst helen, zodat de nieuwe generatie bevrijd is van familie karma. Dit is tevens een effectieve Aarde heler. Mohawkiet herstructureerd en zuivert zieke/vervuilde gebieden en ankert het aardse grid. Het lijnt je fysieke lichaam uit met de aarde. Het stabiliseert, beschermd en moedigt openheid naar jezelf en anderen aan en laat je veilig in zowel de buitenwereld als je binnenwereld voelen. Goed bij zelfsabotage en zelfoordeel, het helpt je te bevrijden van zelfopgelegde patronen. Deze steen stabiliseert extreme emoties en brengt evenwicht. Het zorgt voor een vrije energiestroom door de meridianen en organen. Deze steen geeft kracht aan het gehele lichaam, vooral op energetisch niveau. </w:t>
      </w:r>
    </w:p>
    <w:p w14:paraId="67133463" w14:textId="77777777" w:rsidR="00630510" w:rsidRDefault="00630510">
      <w:pPr>
        <w:rPr>
          <w:rFonts w:ascii="Comic Sans MS" w:hAnsi="Comic Sans MS"/>
          <w:sz w:val="20"/>
          <w:szCs w:val="20"/>
        </w:rPr>
      </w:pPr>
    </w:p>
    <w:p w14:paraId="66CDBA77" w14:textId="77777777" w:rsidR="007F6C79" w:rsidRDefault="00630510">
      <w:pPr>
        <w:rPr>
          <w:rFonts w:ascii="Comic Sans MS" w:hAnsi="Comic Sans MS"/>
          <w:sz w:val="20"/>
          <w:szCs w:val="20"/>
        </w:rPr>
      </w:pPr>
      <w:r w:rsidRPr="00630510">
        <w:rPr>
          <w:rFonts w:ascii="Comic Sans MS" w:hAnsi="Comic Sans MS"/>
          <w:sz w:val="20"/>
          <w:szCs w:val="20"/>
        </w:rPr>
        <w:t>www.lichtpuntjekristallen.nl</w:t>
      </w:r>
    </w:p>
    <w:p w14:paraId="7D7754C6" w14:textId="77777777" w:rsidR="00630510" w:rsidRDefault="00630510">
      <w:pPr>
        <w:rPr>
          <w:rFonts w:ascii="Comic Sans MS" w:hAnsi="Comic Sans MS"/>
          <w:sz w:val="20"/>
          <w:szCs w:val="20"/>
        </w:rPr>
      </w:pPr>
    </w:p>
    <w:p w14:paraId="65FC1F32" w14:textId="77777777" w:rsidR="00630510" w:rsidRPr="00630510" w:rsidRDefault="00630510" w:rsidP="00630510">
      <w:pPr>
        <w:rPr>
          <w:rFonts w:ascii="Comic Sans MS" w:hAnsi="Comic Sans MS"/>
          <w:sz w:val="20"/>
          <w:szCs w:val="20"/>
        </w:rPr>
      </w:pPr>
      <w:r w:rsidRPr="00630510">
        <w:rPr>
          <w:rFonts w:ascii="Comic Sans MS" w:hAnsi="Comic Sans MS"/>
          <w:sz w:val="20"/>
          <w:szCs w:val="20"/>
        </w:rPr>
        <w:t>Mohawkiet uit Michigan, USA</w:t>
      </w:r>
    </w:p>
    <w:p w14:paraId="1445B754" w14:textId="77777777" w:rsidR="00630510" w:rsidRDefault="00630510" w:rsidP="00630510">
      <w:pPr>
        <w:rPr>
          <w:rFonts w:ascii="Comic Sans MS" w:hAnsi="Comic Sans MS"/>
          <w:sz w:val="20"/>
          <w:szCs w:val="20"/>
        </w:rPr>
      </w:pPr>
    </w:p>
    <w:p w14:paraId="5196D626" w14:textId="77777777" w:rsidR="00630510" w:rsidRPr="00630510" w:rsidRDefault="00630510" w:rsidP="00630510">
      <w:pPr>
        <w:rPr>
          <w:rFonts w:ascii="Comic Sans MS" w:hAnsi="Comic Sans MS"/>
          <w:sz w:val="20"/>
          <w:szCs w:val="20"/>
        </w:rPr>
      </w:pPr>
      <w:r w:rsidRPr="00630510">
        <w:rPr>
          <w:rFonts w:ascii="Comic Sans MS" w:hAnsi="Comic Sans MS"/>
          <w:sz w:val="20"/>
          <w:szCs w:val="20"/>
        </w:rPr>
        <w:t xml:space="preserve">Deze koperlegering bevat tevens sporen van nikkel, ijzer, zilver en kobalt. In het bijzonder nuttig voor het werk in zowel de hogere dimensies als in de aardse dimensie, het aard vibratieveranderingen. De steen werkt zowel in het menselijk lichaam als in die van Moeder Aarde. Mohawkiet energetiseerd en harmoniseert het etherische grid, de chakra’s en de meridianen. Het ondersteunt ieder wezen op fysiek niveau. Perfect om te aarden en als bescherming. Mohawkiet is perfect voor healers omdat het zorgt voor eenheidsbewustzijn en voor een raakvlak tussen jouw psyche en die van een ander, zodat je volledige empathie kan voelen zonder overweldigd te worden door wat je opvangt. Doordat deze steen over tijdslijnen kan reizen kun je zowel je voorouderlijke tijdslijn als de toekomst helen, zodat de nieuwe generatie bevrijd is van familie karma. Dit is tevens een effectieve Aarde heler. Mohawkiet herstructureerd en zuivert zieke/vervuilde gebieden en ankert het aardse grid. Het lijnt je fysieke lichaam uit met de aarde. Het stabiliseert, beschermd en moedigt openheid naar jezelf en anderen aan en laat je veilig in zowel de buitenwereld als je binnenwereld voelen. Goed bij zelfsabotage en zelfoordeel, het helpt je te bevrijden van zelfopgelegde patronen. Deze steen stabiliseert extreme emoties en brengt evenwicht. Het zorgt voor een vrije energiestroom door de meridianen en organen. Deze steen geeft kracht aan het gehele lichaam, vooral op energetisch niveau. </w:t>
      </w:r>
    </w:p>
    <w:p w14:paraId="22A25855" w14:textId="77777777" w:rsidR="00630510" w:rsidRDefault="00630510" w:rsidP="00630510">
      <w:pPr>
        <w:rPr>
          <w:rFonts w:ascii="Comic Sans MS" w:hAnsi="Comic Sans MS"/>
          <w:sz w:val="20"/>
          <w:szCs w:val="20"/>
        </w:rPr>
      </w:pPr>
    </w:p>
    <w:p w14:paraId="49237744" w14:textId="77777777" w:rsidR="00630510" w:rsidRPr="00630510" w:rsidRDefault="00630510" w:rsidP="00630510">
      <w:pPr>
        <w:rPr>
          <w:rFonts w:ascii="Comic Sans MS" w:hAnsi="Comic Sans MS"/>
          <w:sz w:val="20"/>
          <w:szCs w:val="20"/>
        </w:rPr>
      </w:pPr>
      <w:r w:rsidRPr="00630510">
        <w:rPr>
          <w:rFonts w:ascii="Comic Sans MS" w:hAnsi="Comic Sans MS"/>
          <w:sz w:val="20"/>
          <w:szCs w:val="20"/>
        </w:rPr>
        <w:t>www.lichtpuntjekristallen.nl</w:t>
      </w:r>
    </w:p>
    <w:p w14:paraId="70A342FE" w14:textId="77777777" w:rsidR="00630510" w:rsidRDefault="00630510">
      <w:pPr>
        <w:rPr>
          <w:rFonts w:ascii="Comic Sans MS" w:hAnsi="Comic Sans MS"/>
          <w:sz w:val="20"/>
          <w:szCs w:val="20"/>
        </w:rPr>
      </w:pPr>
    </w:p>
    <w:p w14:paraId="424DFB91" w14:textId="77777777" w:rsidR="00630510" w:rsidRDefault="00630510" w:rsidP="00630510">
      <w:pPr>
        <w:rPr>
          <w:rFonts w:ascii="Comic Sans MS" w:hAnsi="Comic Sans MS"/>
          <w:sz w:val="20"/>
          <w:szCs w:val="20"/>
        </w:rPr>
      </w:pPr>
    </w:p>
    <w:p w14:paraId="44B8B5BA" w14:textId="77777777" w:rsidR="00630510" w:rsidRPr="00630510" w:rsidRDefault="00630510" w:rsidP="00630510">
      <w:pPr>
        <w:rPr>
          <w:rFonts w:ascii="Comic Sans MS" w:hAnsi="Comic Sans MS"/>
          <w:sz w:val="20"/>
          <w:szCs w:val="20"/>
        </w:rPr>
      </w:pPr>
      <w:r w:rsidRPr="00630510">
        <w:rPr>
          <w:rFonts w:ascii="Comic Sans MS" w:hAnsi="Comic Sans MS"/>
          <w:sz w:val="20"/>
          <w:szCs w:val="20"/>
        </w:rPr>
        <w:t>Mohawkiet uit Michigan, USA</w:t>
      </w:r>
    </w:p>
    <w:p w14:paraId="7D20886B" w14:textId="77777777" w:rsidR="00630510" w:rsidRDefault="00630510" w:rsidP="00630510">
      <w:pPr>
        <w:rPr>
          <w:rFonts w:ascii="Comic Sans MS" w:hAnsi="Comic Sans MS"/>
          <w:sz w:val="20"/>
          <w:szCs w:val="20"/>
        </w:rPr>
      </w:pPr>
    </w:p>
    <w:p w14:paraId="641E67A1" w14:textId="77777777" w:rsidR="00630510" w:rsidRPr="00630510" w:rsidRDefault="00630510" w:rsidP="00630510">
      <w:pPr>
        <w:rPr>
          <w:rFonts w:ascii="Comic Sans MS" w:hAnsi="Comic Sans MS"/>
          <w:sz w:val="20"/>
          <w:szCs w:val="20"/>
        </w:rPr>
      </w:pPr>
      <w:r w:rsidRPr="00630510">
        <w:rPr>
          <w:rFonts w:ascii="Comic Sans MS" w:hAnsi="Comic Sans MS"/>
          <w:sz w:val="20"/>
          <w:szCs w:val="20"/>
        </w:rPr>
        <w:t xml:space="preserve">Deze koperlegering bevat tevens sporen van nikkel, ijzer, zilver en kobalt. In het bijzonder nuttig voor het werk in zowel de hogere dimensies als in de aardse dimensie, het aard vibratieveranderingen. De steen werkt zowel in het menselijk lichaam als in die van Moeder Aarde. Mohawkiet energetiseerd en harmoniseert het etherische grid, de chakra’s en de meridianen. Het ondersteunt ieder wezen op fysiek niveau. Perfect om te aarden en als bescherming. Mohawkiet is perfect voor healers omdat het zorgt voor eenheidsbewustzijn en voor een raakvlak tussen jouw psyche en die van een ander, zodat je volledige empathie kan voelen zonder overweldigd te worden door wat je opvangt. Doordat deze steen over tijdslijnen kan reizen kun je zowel je voorouderlijke tijdslijn als de toekomst helen, zodat de nieuwe generatie bevrijd is van familie karma. Dit is tevens een effectieve Aarde heler. Mohawkiet herstructureerd en zuivert zieke/vervuilde gebieden en ankert het aardse grid. Het lijnt je fysieke lichaam uit met de aarde. Het stabiliseert, beschermd en moedigt openheid naar jezelf en anderen aan en laat je veilig in zowel de buitenwereld als je binnenwereld voelen. Goed bij zelfsabotage en zelfoordeel, het helpt je te bevrijden van zelfopgelegde patronen. Deze steen stabiliseert extreme emoties en brengt evenwicht. Het zorgt voor een vrije energiestroom door de meridianen en organen. Deze steen geeft kracht aan het gehele lichaam, vooral op energetisch niveau. </w:t>
      </w:r>
    </w:p>
    <w:p w14:paraId="7D7A87F1" w14:textId="77777777" w:rsidR="00630510" w:rsidRDefault="00630510" w:rsidP="00630510">
      <w:pPr>
        <w:rPr>
          <w:rFonts w:ascii="Comic Sans MS" w:hAnsi="Comic Sans MS"/>
          <w:sz w:val="20"/>
          <w:szCs w:val="20"/>
        </w:rPr>
      </w:pPr>
    </w:p>
    <w:p w14:paraId="60BE1D70" w14:textId="77777777" w:rsidR="00630510" w:rsidRPr="00630510" w:rsidRDefault="00630510">
      <w:pPr>
        <w:rPr>
          <w:rFonts w:ascii="Comic Sans MS" w:hAnsi="Comic Sans MS"/>
          <w:sz w:val="20"/>
          <w:szCs w:val="20"/>
        </w:rPr>
      </w:pPr>
      <w:r w:rsidRPr="00630510">
        <w:rPr>
          <w:rFonts w:ascii="Comic Sans MS" w:hAnsi="Comic Sans MS"/>
          <w:sz w:val="20"/>
          <w:szCs w:val="20"/>
        </w:rPr>
        <w:t>www.lichtpuntjekristallen.nl</w:t>
      </w:r>
    </w:p>
    <w:sectPr w:rsidR="00630510" w:rsidRPr="00630510" w:rsidSect="00630510">
      <w:pgSz w:w="11900" w:h="16840"/>
      <w:pgMar w:top="454" w:right="454" w:bottom="454" w:left="45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510"/>
    <w:rsid w:val="00172026"/>
    <w:rsid w:val="005052F3"/>
    <w:rsid w:val="00630510"/>
    <w:rsid w:val="007F6C79"/>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AF93EB"/>
  <w15:docId w15:val="{6F2A1FE1-350D-7344-9317-806745AC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051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305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707</Words>
  <Characters>3892</Characters>
  <Application>Microsoft Office Word</Application>
  <DocSecurity>0</DocSecurity>
  <Lines>32</Lines>
  <Paragraphs>9</Paragraphs>
  <ScaleCrop>false</ScaleCrop>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2022-04-02T14:43:00Z</dcterms:created>
  <dcterms:modified xsi:type="dcterms:W3CDTF">2022-04-02T14:43:00Z</dcterms:modified>
</cp:coreProperties>
</file>