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0E11" w14:textId="77777777" w:rsidR="00060D7A" w:rsidRDefault="00060D7A" w:rsidP="00060D7A">
      <w:pPr>
        <w:rPr>
          <w:rFonts w:ascii="Comic Sans MS" w:hAnsi="Comic Sans MS"/>
          <w:sz w:val="20"/>
          <w:szCs w:val="20"/>
        </w:rPr>
      </w:pPr>
      <w:r>
        <w:rPr>
          <w:rFonts w:ascii="Comic Sans MS" w:hAnsi="Comic Sans MS"/>
          <w:sz w:val="20"/>
          <w:szCs w:val="20"/>
        </w:rPr>
        <w:t>Menaliet</w:t>
      </w:r>
    </w:p>
    <w:p w14:paraId="29275E58" w14:textId="77777777" w:rsidR="00060D7A" w:rsidRDefault="00060D7A" w:rsidP="00060D7A">
      <w:pPr>
        <w:rPr>
          <w:rFonts w:ascii="Comic Sans MS" w:hAnsi="Comic Sans MS"/>
          <w:sz w:val="20"/>
          <w:szCs w:val="20"/>
        </w:rPr>
      </w:pPr>
      <w:r>
        <w:rPr>
          <w:rFonts w:ascii="Comic Sans MS" w:hAnsi="Comic Sans MS"/>
          <w:sz w:val="20"/>
          <w:szCs w:val="20"/>
        </w:rPr>
        <w:t>Menaliet herinnert ons aan de eindeloos wederkerende levenscycli. Zeer geschikt voor rebirthing, reïncarnatie en het aanvaarden van de dood. Deze zeer sjamanistische steen is duizenden jaren lang gebruikt voor metafysisch werk en om van het ene rijk naar het andere te reizen. Veel van die stenen symboliseren krachtdieren of de vruchtbaarheidsgodin uit vervlogen tijden. Een voedende steen, met een duurzame link met de aardemoeder, die je meeneemt naar de oorsprong. Ook helpt de steen je om je ziel in gedachten te houden. Menaliet bevordert inzicht en profetie. Uitstekende steen voor het leggen van een verbinding met het wijze vrouwelijke en de kracht van de priesteres. Ideaal voor het leiden van overgangsrites die de fasen van het vrouw zijn markeren. Behulpzaam bij menopauze, opvliegers, menstruatie, borstvoeding, nachtzweten en vruchtbaarheid.</w:t>
      </w:r>
    </w:p>
    <w:p w14:paraId="665B2A56" w14:textId="77777777" w:rsidR="00755D32" w:rsidRDefault="00755D32" w:rsidP="00060D7A">
      <w:r w:rsidRPr="00755D32">
        <w:t>www.lichtpuntjekristallen.nl</w:t>
      </w:r>
    </w:p>
    <w:p w14:paraId="52741350" w14:textId="77777777" w:rsidR="00060D7A" w:rsidRDefault="00060D7A" w:rsidP="00060D7A">
      <w:pPr>
        <w:rPr>
          <w:rFonts w:ascii="Comic Sans MS" w:hAnsi="Comic Sans MS"/>
          <w:sz w:val="20"/>
          <w:szCs w:val="20"/>
        </w:rPr>
      </w:pPr>
      <w:r>
        <w:rPr>
          <w:rFonts w:ascii="Comic Sans MS" w:hAnsi="Comic Sans MS"/>
          <w:sz w:val="20"/>
          <w:szCs w:val="20"/>
        </w:rPr>
        <w:t>Menaliet</w:t>
      </w:r>
    </w:p>
    <w:p w14:paraId="4A15B762" w14:textId="77777777" w:rsidR="00060D7A" w:rsidRDefault="00060D7A" w:rsidP="00060D7A">
      <w:pPr>
        <w:rPr>
          <w:rFonts w:ascii="Comic Sans MS" w:hAnsi="Comic Sans MS"/>
          <w:sz w:val="20"/>
          <w:szCs w:val="20"/>
        </w:rPr>
      </w:pPr>
      <w:r>
        <w:rPr>
          <w:rFonts w:ascii="Comic Sans MS" w:hAnsi="Comic Sans MS"/>
          <w:sz w:val="20"/>
          <w:szCs w:val="20"/>
        </w:rPr>
        <w:t>Menaliet herinnert ons aan de eindeloos wederkerende levenscycli. Zeer geschikt voor rebirthing, reïncarnatie en het aanvaarden van de dood. Deze zeer sjamanistische steen is duizenden jaren lang gebruikt voor metafysisch werk en om van het ene rijk naar het andere te reizen. Veel van die stenen symboliseren krachtdieren of de vruchtbaarheidsgodin uit vervlogen tijden. Een voedende steen, met een duurzame link met de aardemoeder, die je meeneemt naar de oorsprong. Ook helpt de steen je om je ziel in gedachten te houden. Menaliet bevordert inzicht en profetie. Uitstekende steen voor het leggen van een verbinding met het wijze vrouwelijke en de kracht van de priesteres. Ideaal voor het leiden van overgangsrites die de fasen van het vrouw zijn markeren. Behulpzaam bij menopauze, opvliegers, menstruatie, borstvoeding, nachtzweten en vruchtbaarheid.</w:t>
      </w:r>
    </w:p>
    <w:p w14:paraId="3E2903D7" w14:textId="77777777" w:rsidR="00060D7A" w:rsidRDefault="00060D7A" w:rsidP="00060D7A">
      <w:r>
        <w:t xml:space="preserve">www.lichtpuntjekristallen.nl      </w:t>
      </w:r>
    </w:p>
    <w:p w14:paraId="468535C2" w14:textId="77777777" w:rsidR="00060D7A" w:rsidRDefault="00060D7A" w:rsidP="00060D7A">
      <w:pPr>
        <w:rPr>
          <w:rFonts w:ascii="Comic Sans MS" w:hAnsi="Comic Sans MS"/>
          <w:sz w:val="20"/>
          <w:szCs w:val="20"/>
        </w:rPr>
      </w:pPr>
      <w:r>
        <w:rPr>
          <w:rFonts w:ascii="Comic Sans MS" w:hAnsi="Comic Sans MS"/>
          <w:sz w:val="20"/>
          <w:szCs w:val="20"/>
        </w:rPr>
        <w:t>Menaliet</w:t>
      </w:r>
    </w:p>
    <w:p w14:paraId="7F6C2778" w14:textId="77777777" w:rsidR="00060D7A" w:rsidRDefault="00060D7A" w:rsidP="00060D7A">
      <w:pPr>
        <w:rPr>
          <w:rFonts w:ascii="Comic Sans MS" w:hAnsi="Comic Sans MS"/>
          <w:sz w:val="20"/>
          <w:szCs w:val="20"/>
        </w:rPr>
      </w:pPr>
      <w:r>
        <w:rPr>
          <w:rFonts w:ascii="Comic Sans MS" w:hAnsi="Comic Sans MS"/>
          <w:sz w:val="20"/>
          <w:szCs w:val="20"/>
        </w:rPr>
        <w:t>Menaliet herinnert ons aan de eindeloos wederkerende levenscycli. Zeer geschikt voor rebirthing, reïncarnatie en het aanvaarden van de dood. Deze zeer sjamanistische steen is duizenden jaren lang gebruikt voor metafysisch werk en om van het ene rijk naar het andere te reizen. Veel van die stenen symboliseren krachtdieren of de vruchtbaarheidsgodin uit vervlogen tijden. Een voedende steen, met een duurzame link met de aardemoeder, die je meeneemt naar de oorsprong. Ook helpt de steen je om je ziel in gedachten te houden. Menaliet bevordert inzicht en profetie. Uitstekende steen voor het leggen van een verbinding met het wijze vrouwelijke en de kracht van de priesteres. Ideaal voor het leiden van overgangsrites die de fasen van het vrouw zijn markeren. Behulpzaam bij menopauze, opvliegers, menstruatie, borstvoeding, nachtzweten en vruchtbaarheid.</w:t>
      </w:r>
    </w:p>
    <w:p w14:paraId="7333182F" w14:textId="77777777" w:rsidR="00060D7A" w:rsidRDefault="00060D7A" w:rsidP="00060D7A">
      <w:r>
        <w:t xml:space="preserve">www.lichtpuntjekristallen.nl      </w:t>
      </w:r>
    </w:p>
    <w:p w14:paraId="0A33AB01" w14:textId="77777777" w:rsidR="00060D7A" w:rsidRDefault="00060D7A" w:rsidP="00060D7A">
      <w:pPr>
        <w:rPr>
          <w:rFonts w:ascii="Comic Sans MS" w:hAnsi="Comic Sans MS"/>
          <w:sz w:val="20"/>
          <w:szCs w:val="20"/>
        </w:rPr>
      </w:pPr>
      <w:r>
        <w:rPr>
          <w:rFonts w:ascii="Comic Sans MS" w:hAnsi="Comic Sans MS"/>
          <w:sz w:val="20"/>
          <w:szCs w:val="20"/>
        </w:rPr>
        <w:t>Menaliet</w:t>
      </w:r>
    </w:p>
    <w:p w14:paraId="7B33F670" w14:textId="77777777" w:rsidR="00060D7A" w:rsidRDefault="00060D7A" w:rsidP="00060D7A">
      <w:pPr>
        <w:rPr>
          <w:rFonts w:ascii="Comic Sans MS" w:hAnsi="Comic Sans MS"/>
          <w:sz w:val="20"/>
          <w:szCs w:val="20"/>
        </w:rPr>
      </w:pPr>
      <w:r>
        <w:rPr>
          <w:rFonts w:ascii="Comic Sans MS" w:hAnsi="Comic Sans MS"/>
          <w:sz w:val="20"/>
          <w:szCs w:val="20"/>
        </w:rPr>
        <w:t>Menaliet herinnert ons aan de eindeloos wederkerende levenscycli. Zeer geschikt voor rebirthing, reïncarnatie en het aanvaarden van de dood. Deze zeer sjamanistische steen is duizenden jaren lang gebruikt voor metafysisch werk en om van het ene rijk naar het andere te reizen. Veel van die stenen symboliseren krachtdieren of de vruchtbaarheidsgodin uit vervlogen tijden. Een voedende steen, met een duurzame link met de aardemoeder, die je meeneemt naar de oorsprong. Ook helpt de steen je om je ziel in gedachten te houden. Menaliet bevordert inzicht en profetie. Uitstekende steen voor het leggen van een verbinding met het wijze vrouwelijke en de kracht van de priesteres. Ideaal voor het leiden van overgangsrites die de fasen van het vrouw zijn markeren. Behulpzaam bij menopauze, opvliegers, menstruatie, borstvoeding, nachtzweten en vruchtbaarheid.</w:t>
      </w:r>
    </w:p>
    <w:p w14:paraId="138225EB" w14:textId="77777777" w:rsidR="00060D7A" w:rsidRDefault="00060D7A">
      <w:r>
        <w:t xml:space="preserve">www.lichtpuntjekristallen.nl      </w:t>
      </w:r>
    </w:p>
    <w:sectPr w:rsidR="00060D7A" w:rsidSect="00B82BB7">
      <w:pgSz w:w="12240" w:h="15840"/>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7004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8038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7A"/>
    <w:rsid w:val="00060D7A"/>
    <w:rsid w:val="001942EE"/>
    <w:rsid w:val="001D1952"/>
    <w:rsid w:val="00755D32"/>
    <w:rsid w:val="00B82BB7"/>
    <w:rsid w:val="00B82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C90E"/>
  <w14:defaultImageDpi w14:val="300"/>
  <w15:chartTrackingRefBased/>
  <w15:docId w15:val="{DE738755-6DF7-C94E-8C25-698FC0FE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D7A"/>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060D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553</Words>
  <Characters>3045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2022-04-02T14:41:00Z</dcterms:created>
  <dcterms:modified xsi:type="dcterms:W3CDTF">2022-04-02T14:41:00Z</dcterms:modified>
</cp:coreProperties>
</file>