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CC2AF" w14:textId="77777777" w:rsidR="00B2546B" w:rsidRPr="00B04C05" w:rsidRDefault="00B2546B" w:rsidP="00B2546B">
      <w:pPr>
        <w:pStyle w:val="paragraph"/>
        <w:spacing w:before="0" w:beforeAutospacing="0" w:after="0" w:afterAutospacing="0"/>
        <w:textAlignment w:val="baseline"/>
        <w:rPr>
          <w:rFonts w:ascii="Comic Sans MS" w:hAnsi="Comic Sans MS" w:cs="Segoe UI"/>
          <w:b/>
          <w:bCs/>
          <w:sz w:val="20"/>
          <w:szCs w:val="20"/>
        </w:rPr>
      </w:pPr>
      <w:r w:rsidRPr="00B04C05">
        <w:rPr>
          <w:rStyle w:val="normaltextrun"/>
          <w:rFonts w:ascii="Comic Sans MS" w:hAnsi="Comic Sans MS" w:cs="Calibri"/>
          <w:b/>
          <w:bCs/>
          <w:sz w:val="20"/>
          <w:szCs w:val="20"/>
        </w:rPr>
        <w:t>Mango kwarts</w:t>
      </w:r>
      <w:r w:rsidRPr="00B04C05">
        <w:rPr>
          <w:rStyle w:val="apple-converted-space"/>
          <w:rFonts w:ascii="Comic Sans MS" w:hAnsi="Comic Sans MS" w:cs="Calibri"/>
          <w:b/>
          <w:bCs/>
          <w:sz w:val="20"/>
          <w:szCs w:val="20"/>
        </w:rPr>
        <w:t> </w:t>
      </w:r>
      <w:r w:rsidRPr="00B04C05">
        <w:rPr>
          <w:rStyle w:val="normaltextrun"/>
          <w:rFonts w:ascii="Comic Sans MS" w:hAnsi="Comic Sans MS" w:cs="Calibri"/>
          <w:b/>
          <w:bCs/>
          <w:sz w:val="20"/>
          <w:szCs w:val="20"/>
        </w:rPr>
        <w:t>uit Colombia</w:t>
      </w:r>
      <w:r w:rsidRPr="00B04C05">
        <w:rPr>
          <w:rStyle w:val="eop"/>
          <w:rFonts w:ascii="Comic Sans MS" w:hAnsi="Comic Sans MS" w:cs="Calibri"/>
          <w:b/>
          <w:bCs/>
          <w:sz w:val="20"/>
          <w:szCs w:val="20"/>
        </w:rPr>
        <w:t> </w:t>
      </w:r>
    </w:p>
    <w:p w14:paraId="151599B4" w14:textId="77777777" w:rsidR="00B2546B" w:rsidRPr="00B04C05" w:rsidRDefault="00B2546B" w:rsidP="00B2546B">
      <w:pPr>
        <w:pStyle w:val="paragraph"/>
        <w:spacing w:before="0" w:beforeAutospacing="0" w:after="0" w:afterAutospacing="0"/>
        <w:textAlignment w:val="baseline"/>
        <w:rPr>
          <w:rFonts w:ascii="Comic Sans MS" w:hAnsi="Comic Sans MS" w:cs="Segoe UI"/>
          <w:sz w:val="18"/>
          <w:szCs w:val="18"/>
        </w:rPr>
      </w:pPr>
      <w:r w:rsidRPr="00B04C05">
        <w:rPr>
          <w:rStyle w:val="normaltextrun"/>
          <w:rFonts w:ascii="Comic Sans MS" w:hAnsi="Comic Sans MS" w:cs="Calibri"/>
          <w:sz w:val="18"/>
          <w:szCs w:val="18"/>
        </w:rPr>
        <w:t>Mango kwarts uit Colombia werd herontdekt in 2017 in</w:t>
      </w:r>
      <w:r w:rsidRPr="00B04C05">
        <w:rPr>
          <w:rStyle w:val="apple-converted-space"/>
          <w:rFonts w:ascii="Comic Sans MS" w:hAnsi="Comic Sans MS" w:cs="Calibri"/>
          <w:sz w:val="18"/>
          <w:szCs w:val="18"/>
        </w:rPr>
        <w:t> </w:t>
      </w:r>
      <w:proofErr w:type="spellStart"/>
      <w:r w:rsidRPr="00B04C05">
        <w:rPr>
          <w:rStyle w:val="spellingerror"/>
          <w:rFonts w:ascii="Comic Sans MS" w:hAnsi="Comic Sans MS" w:cs="Calibri"/>
          <w:sz w:val="18"/>
          <w:szCs w:val="18"/>
        </w:rPr>
        <w:t>Boyaca</w:t>
      </w:r>
      <w:proofErr w:type="spellEnd"/>
      <w:r w:rsidRPr="00B04C05">
        <w:rPr>
          <w:rStyle w:val="normaltextrun"/>
          <w:rFonts w:ascii="Comic Sans MS" w:hAnsi="Comic Sans MS" w:cs="Calibri"/>
          <w:sz w:val="18"/>
          <w:szCs w:val="18"/>
        </w:rPr>
        <w:t>, Colombia en is een zeer zeldzame variëteit van kwarts met een natuurlijk oranjeachtig geelpigment van</w:t>
      </w:r>
      <w:r w:rsidRPr="00B04C05">
        <w:rPr>
          <w:rStyle w:val="apple-converted-space"/>
          <w:rFonts w:ascii="Comic Sans MS" w:hAnsi="Comic Sans MS" w:cs="Calibri"/>
          <w:sz w:val="18"/>
          <w:szCs w:val="18"/>
        </w:rPr>
        <w:t> </w:t>
      </w:r>
      <w:proofErr w:type="spellStart"/>
      <w:r w:rsidRPr="00B04C05">
        <w:rPr>
          <w:rStyle w:val="spellingerror"/>
          <w:rFonts w:ascii="Comic Sans MS" w:hAnsi="Comic Sans MS" w:cs="Calibri"/>
          <w:sz w:val="18"/>
          <w:szCs w:val="18"/>
        </w:rPr>
        <w:t>Halloysiet</w:t>
      </w:r>
      <w:proofErr w:type="spellEnd"/>
      <w:r w:rsidRPr="00B04C05">
        <w:rPr>
          <w:rStyle w:val="apple-converted-space"/>
          <w:rFonts w:ascii="Comic Sans MS" w:hAnsi="Comic Sans MS" w:cs="Calibri"/>
          <w:sz w:val="18"/>
          <w:szCs w:val="18"/>
        </w:rPr>
        <w:t> </w:t>
      </w:r>
      <w:r w:rsidRPr="00B04C05">
        <w:rPr>
          <w:rStyle w:val="normaltextrun"/>
          <w:rFonts w:ascii="Comic Sans MS" w:hAnsi="Comic Sans MS" w:cs="Calibri"/>
          <w:sz w:val="18"/>
          <w:szCs w:val="18"/>
        </w:rPr>
        <w:t>erin, dat zich in de punt van het kristal bevindt. Dit mineraal komt maar zelden in kristal voor. Pas in 2020 kwamen ze voor het eerst op de markt. Mango kwarts is ook bekend als Corona kwarts, dit omdat veel punten uit een kroon van gouden punten bestaan. Dit symboliseert onze</w:t>
      </w:r>
      <w:r w:rsidRPr="00B04C05">
        <w:rPr>
          <w:rStyle w:val="apple-converted-space"/>
          <w:rFonts w:ascii="Comic Sans MS" w:hAnsi="Comic Sans MS" w:cs="Calibri"/>
          <w:sz w:val="18"/>
          <w:szCs w:val="18"/>
        </w:rPr>
        <w:t> </w:t>
      </w:r>
      <w:r w:rsidRPr="00B04C05">
        <w:rPr>
          <w:rStyle w:val="spellingerror"/>
          <w:rFonts w:ascii="Comic Sans MS" w:hAnsi="Comic Sans MS" w:cs="Calibri"/>
          <w:sz w:val="18"/>
          <w:szCs w:val="18"/>
        </w:rPr>
        <w:t>Ascensie</w:t>
      </w:r>
      <w:r w:rsidRPr="00B04C05">
        <w:rPr>
          <w:rStyle w:val="normaltextrun"/>
          <w:rFonts w:ascii="Comic Sans MS" w:hAnsi="Comic Sans MS" w:cs="Calibri"/>
          <w:sz w:val="18"/>
          <w:szCs w:val="18"/>
        </w:rPr>
        <w:t>. Deze is waarschijnlijk nu boven de aarde gekomen, omdat we in een overgangsperiode zitten en het nu tijd is om onze verantwoordelijkheid te aanvaarden en onze trilling zowel als individu en als collectief te verhogen. Ik werk door en voor jou, is het eerste wat bij het</w:t>
      </w:r>
      <w:r w:rsidRPr="00B04C05">
        <w:rPr>
          <w:rStyle w:val="apple-converted-space"/>
          <w:rFonts w:ascii="Comic Sans MS" w:hAnsi="Comic Sans MS" w:cs="Calibri"/>
          <w:sz w:val="18"/>
          <w:szCs w:val="18"/>
        </w:rPr>
        <w:t> </w:t>
      </w:r>
      <w:r w:rsidRPr="00B04C05">
        <w:rPr>
          <w:rStyle w:val="spellingerror"/>
          <w:rFonts w:ascii="Comic Sans MS" w:hAnsi="Comic Sans MS" w:cs="Calibri"/>
          <w:sz w:val="18"/>
          <w:szCs w:val="18"/>
        </w:rPr>
        <w:t>channelen</w:t>
      </w:r>
      <w:r w:rsidRPr="00B04C05">
        <w:rPr>
          <w:rStyle w:val="apple-converted-space"/>
          <w:rFonts w:ascii="Comic Sans MS" w:hAnsi="Comic Sans MS" w:cs="Calibri"/>
          <w:sz w:val="18"/>
          <w:szCs w:val="18"/>
        </w:rPr>
        <w:t> </w:t>
      </w:r>
      <w:r w:rsidRPr="00B04C05">
        <w:rPr>
          <w:rStyle w:val="normaltextrun"/>
          <w:rFonts w:ascii="Comic Sans MS" w:hAnsi="Comic Sans MS" w:cs="Calibri"/>
          <w:sz w:val="18"/>
          <w:szCs w:val="18"/>
        </w:rPr>
        <w:t>van het kristalletje komt. Mango kwarts gaat naar binnen en het voelt alsof deze snel door je lichaam reist via de ruimtes tussen je cellen. Hij gaat op zoek naar een blokkade of trauma en maakt daar ruimte. Deze kan je snel bewust maken van waar de blokkade door komt, maar het is geen ‘Quick fix’, het is een instrument waar je mee samen dient te werken. Dit krachtige zonnetje helpt je lichtlichaam te activeren en te versterken, het</w:t>
      </w:r>
      <w:r w:rsidRPr="00B04C05">
        <w:rPr>
          <w:rStyle w:val="apple-converted-space"/>
          <w:rFonts w:ascii="Comic Sans MS" w:hAnsi="Comic Sans MS" w:cs="Calibri"/>
          <w:sz w:val="18"/>
          <w:szCs w:val="18"/>
        </w:rPr>
        <w:t> </w:t>
      </w:r>
      <w:proofErr w:type="spellStart"/>
      <w:r w:rsidRPr="00B04C05">
        <w:rPr>
          <w:rStyle w:val="spellingerror"/>
          <w:rFonts w:ascii="Comic Sans MS" w:hAnsi="Comic Sans MS" w:cs="Calibri"/>
          <w:sz w:val="18"/>
          <w:szCs w:val="18"/>
        </w:rPr>
        <w:t>Halloysiet</w:t>
      </w:r>
      <w:proofErr w:type="spellEnd"/>
      <w:r w:rsidRPr="00B04C05">
        <w:rPr>
          <w:rStyle w:val="apple-converted-space"/>
          <w:rFonts w:ascii="Comic Sans MS" w:hAnsi="Comic Sans MS" w:cs="Calibri"/>
          <w:sz w:val="18"/>
          <w:szCs w:val="18"/>
        </w:rPr>
        <w:t> </w:t>
      </w:r>
      <w:r w:rsidRPr="00B04C05">
        <w:rPr>
          <w:rStyle w:val="normaltextrun"/>
          <w:rFonts w:ascii="Comic Sans MS" w:hAnsi="Comic Sans MS" w:cs="Calibri"/>
          <w:sz w:val="18"/>
          <w:szCs w:val="18"/>
        </w:rPr>
        <w:t>resoneert en werkt met elementen in je lichaam en lichtlichaam. Deze zal bij iedereen een andere weg door het lichaam zoeken naar waar deze ‘licht ontsteekt’. Het is een echt</w:t>
      </w:r>
      <w:r w:rsidRPr="00B04C05">
        <w:rPr>
          <w:rStyle w:val="apple-converted-space"/>
          <w:rFonts w:ascii="Comic Sans MS" w:hAnsi="Comic Sans MS" w:cs="Calibri"/>
          <w:sz w:val="18"/>
          <w:szCs w:val="18"/>
        </w:rPr>
        <w:t> </w:t>
      </w:r>
      <w:r w:rsidRPr="00B04C05">
        <w:rPr>
          <w:rStyle w:val="spellingerror"/>
          <w:rFonts w:ascii="Comic Sans MS" w:hAnsi="Comic Sans MS" w:cs="Calibri"/>
          <w:sz w:val="18"/>
          <w:szCs w:val="18"/>
        </w:rPr>
        <w:t>Ascensie</w:t>
      </w:r>
      <w:r w:rsidRPr="00B04C05">
        <w:rPr>
          <w:rStyle w:val="apple-converted-space"/>
          <w:rFonts w:ascii="Comic Sans MS" w:hAnsi="Comic Sans MS" w:cs="Calibri"/>
          <w:sz w:val="18"/>
          <w:szCs w:val="18"/>
        </w:rPr>
        <w:t> </w:t>
      </w:r>
      <w:r w:rsidRPr="00B04C05">
        <w:rPr>
          <w:rStyle w:val="normaltextrun"/>
          <w:rFonts w:ascii="Comic Sans MS" w:hAnsi="Comic Sans MS" w:cs="Calibri"/>
          <w:sz w:val="18"/>
          <w:szCs w:val="18"/>
        </w:rPr>
        <w:t>kristal die op een bijzondere manier het licht in al je lichamen, zowel het fysieke als het etherische versterkt. Alles wat er nodig is om deze omzetting te bewerkstelligen ondersteunt dit kristal, het is een schoonmaker en verruimer. Deze</w:t>
      </w:r>
      <w:r w:rsidRPr="00B04C05">
        <w:rPr>
          <w:rStyle w:val="apple-converted-space"/>
          <w:rFonts w:ascii="Comic Sans MS" w:hAnsi="Comic Sans MS" w:cs="Calibri"/>
          <w:sz w:val="18"/>
          <w:szCs w:val="18"/>
        </w:rPr>
        <w:t> </w:t>
      </w:r>
      <w:r w:rsidRPr="00B04C05">
        <w:rPr>
          <w:rStyle w:val="spellingerror"/>
          <w:rFonts w:ascii="Comic Sans MS" w:hAnsi="Comic Sans MS" w:cs="Calibri"/>
          <w:sz w:val="18"/>
          <w:szCs w:val="18"/>
        </w:rPr>
        <w:t>kwartsen</w:t>
      </w:r>
      <w:r w:rsidRPr="00B04C05">
        <w:rPr>
          <w:rStyle w:val="apple-converted-space"/>
          <w:rFonts w:ascii="Comic Sans MS" w:hAnsi="Comic Sans MS" w:cs="Calibri"/>
          <w:sz w:val="18"/>
          <w:szCs w:val="18"/>
        </w:rPr>
        <w:t> </w:t>
      </w:r>
      <w:r w:rsidRPr="00B04C05">
        <w:rPr>
          <w:rStyle w:val="normaltextrun"/>
          <w:rFonts w:ascii="Comic Sans MS" w:hAnsi="Comic Sans MS" w:cs="Calibri"/>
          <w:sz w:val="18"/>
          <w:szCs w:val="18"/>
        </w:rPr>
        <w:t>uit Colombia bevatten net als die met</w:t>
      </w:r>
      <w:r w:rsidRPr="00B04C05">
        <w:rPr>
          <w:rStyle w:val="apple-converted-space"/>
          <w:rFonts w:ascii="Comic Sans MS" w:hAnsi="Comic Sans MS" w:cs="Calibri"/>
          <w:sz w:val="18"/>
          <w:szCs w:val="18"/>
        </w:rPr>
        <w:t> </w:t>
      </w:r>
      <w:proofErr w:type="spellStart"/>
      <w:r w:rsidRPr="00B04C05">
        <w:rPr>
          <w:rStyle w:val="spellingerror"/>
          <w:rFonts w:ascii="Comic Sans MS" w:hAnsi="Comic Sans MS" w:cs="Calibri"/>
          <w:sz w:val="18"/>
          <w:szCs w:val="18"/>
        </w:rPr>
        <w:t>Cookeite</w:t>
      </w:r>
      <w:proofErr w:type="spellEnd"/>
      <w:r w:rsidRPr="00B04C05">
        <w:rPr>
          <w:rStyle w:val="apple-converted-space"/>
          <w:rFonts w:ascii="Comic Sans MS" w:hAnsi="Comic Sans MS" w:cs="Calibri"/>
          <w:sz w:val="18"/>
          <w:szCs w:val="18"/>
        </w:rPr>
        <w:t> </w:t>
      </w:r>
      <w:r w:rsidRPr="00B04C05">
        <w:rPr>
          <w:rStyle w:val="normaltextrun"/>
          <w:rFonts w:ascii="Comic Sans MS" w:hAnsi="Comic Sans MS" w:cs="Calibri"/>
          <w:sz w:val="18"/>
          <w:szCs w:val="18"/>
        </w:rPr>
        <w:t>een ‘gedachten</w:t>
      </w:r>
      <w:r w:rsidRPr="00B04C05">
        <w:rPr>
          <w:rStyle w:val="apple-converted-space"/>
          <w:rFonts w:ascii="Comic Sans MS" w:hAnsi="Comic Sans MS" w:cs="Calibri"/>
          <w:sz w:val="18"/>
          <w:szCs w:val="18"/>
        </w:rPr>
        <w:t> </w:t>
      </w:r>
      <w:proofErr w:type="spellStart"/>
      <w:r w:rsidRPr="00B04C05">
        <w:rPr>
          <w:rStyle w:val="spellingerror"/>
          <w:rFonts w:ascii="Comic Sans MS" w:hAnsi="Comic Sans MS" w:cs="Calibri"/>
          <w:sz w:val="18"/>
          <w:szCs w:val="18"/>
        </w:rPr>
        <w:t>zuiverings</w:t>
      </w:r>
      <w:proofErr w:type="spellEnd"/>
      <w:r w:rsidRPr="00B04C05">
        <w:rPr>
          <w:rStyle w:val="apple-converted-space"/>
          <w:rFonts w:ascii="Comic Sans MS" w:hAnsi="Comic Sans MS" w:cs="Calibri"/>
          <w:sz w:val="18"/>
          <w:szCs w:val="18"/>
        </w:rPr>
        <w:t> </w:t>
      </w:r>
      <w:r w:rsidRPr="00B04C05">
        <w:rPr>
          <w:rStyle w:val="normaltextrun"/>
          <w:rFonts w:ascii="Comic Sans MS" w:hAnsi="Comic Sans MS" w:cs="Calibri"/>
          <w:sz w:val="18"/>
          <w:szCs w:val="18"/>
        </w:rPr>
        <w:t>filter’, die je gedachten helpen om minder onderhevig te zijn aan alle mentale velden om je heen, waardoor je meer bij jezelf en trouw aan jezelf kan blijven. Hierdoor zal je minder moe of prikkelbaar worden, of minder</w:t>
      </w:r>
      <w:r w:rsidRPr="00B04C05">
        <w:rPr>
          <w:rStyle w:val="apple-converted-space"/>
          <w:rFonts w:ascii="Comic Sans MS" w:hAnsi="Comic Sans MS" w:cs="Calibri"/>
          <w:sz w:val="18"/>
          <w:szCs w:val="18"/>
        </w:rPr>
        <w:t> </w:t>
      </w:r>
      <w:r w:rsidRPr="00B04C05">
        <w:rPr>
          <w:rStyle w:val="spellingerror"/>
          <w:rFonts w:ascii="Comic Sans MS" w:hAnsi="Comic Sans MS" w:cs="Calibri"/>
          <w:sz w:val="18"/>
          <w:szCs w:val="18"/>
        </w:rPr>
        <w:t>negativiteit</w:t>
      </w:r>
      <w:r w:rsidRPr="00B04C05">
        <w:rPr>
          <w:rStyle w:val="apple-converted-space"/>
          <w:rFonts w:ascii="Comic Sans MS" w:hAnsi="Comic Sans MS" w:cs="Calibri"/>
          <w:sz w:val="18"/>
          <w:szCs w:val="18"/>
        </w:rPr>
        <w:t> </w:t>
      </w:r>
      <w:r w:rsidRPr="00B04C05">
        <w:rPr>
          <w:rStyle w:val="normaltextrun"/>
          <w:rFonts w:ascii="Comic Sans MS" w:hAnsi="Comic Sans MS" w:cs="Calibri"/>
          <w:sz w:val="18"/>
          <w:szCs w:val="18"/>
        </w:rPr>
        <w:t>van je omgeving ervaren, dit omdat je veel meer met je centrum, met je licht verbonden blijft. Dit krachtige, liefdevolle, blije, mysterieuze kristalletje komt niet voor niets in deze tijd van grote veranderingen uit de aarde om ons te helpen om terug te keren naar de meest authentieke versie van onszelf. Het is een ‘Nieuwetijdskristal’, die ons helpt om onze verantwoordelijkheid als mens te nemen voor ons eigen leven, na eeuwen deze te hebben overgelaten aan systemen die ons als mens zwakker hebben gemaakt en die nu ons hoogste goed niet meer dienen. Op lichamelijk niveau ondersteunt het kristal met het maken van een diepe verbinding met jezelf, waardoor je meer bewust wordt van waar energetische onbalans, die ons geestelijk of lichamelijk ziek kan maken, vandaan komt. Dit gebeurt op een zachte, liefdevolle manier waardoor je lagen kunt afpellen. Mango kwarts geeft je een gevoel dat alles goed komt. Het kristalletje is krachtig verbonden met het 2</w:t>
      </w:r>
      <w:r w:rsidRPr="00B04C05">
        <w:rPr>
          <w:rStyle w:val="normaltextrun"/>
          <w:rFonts w:ascii="Comic Sans MS" w:hAnsi="Comic Sans MS" w:cs="Calibri"/>
          <w:sz w:val="18"/>
          <w:szCs w:val="18"/>
          <w:vertAlign w:val="superscript"/>
        </w:rPr>
        <w:t>e</w:t>
      </w:r>
      <w:r w:rsidRPr="00B04C05">
        <w:rPr>
          <w:rStyle w:val="apple-converted-space"/>
          <w:rFonts w:ascii="Comic Sans MS" w:hAnsi="Comic Sans MS" w:cs="Calibri"/>
          <w:sz w:val="18"/>
          <w:szCs w:val="18"/>
        </w:rPr>
        <w:t> </w:t>
      </w:r>
      <w:r w:rsidRPr="00B04C05">
        <w:rPr>
          <w:rStyle w:val="normaltextrun"/>
          <w:rFonts w:ascii="Comic Sans MS" w:hAnsi="Comic Sans MS" w:cs="Calibri"/>
          <w:sz w:val="18"/>
          <w:szCs w:val="18"/>
        </w:rPr>
        <w:t>en 3</w:t>
      </w:r>
      <w:r w:rsidRPr="00B04C05">
        <w:rPr>
          <w:rStyle w:val="normaltextrun"/>
          <w:rFonts w:ascii="Comic Sans MS" w:hAnsi="Comic Sans MS" w:cs="Calibri"/>
          <w:sz w:val="18"/>
          <w:szCs w:val="18"/>
          <w:vertAlign w:val="superscript"/>
        </w:rPr>
        <w:t>e</w:t>
      </w:r>
      <w:r w:rsidRPr="00B04C05">
        <w:rPr>
          <w:rStyle w:val="apple-converted-space"/>
          <w:rFonts w:ascii="Comic Sans MS" w:hAnsi="Comic Sans MS" w:cs="Calibri"/>
          <w:sz w:val="18"/>
          <w:szCs w:val="18"/>
        </w:rPr>
        <w:t> </w:t>
      </w:r>
      <w:r w:rsidRPr="00B04C05">
        <w:rPr>
          <w:rStyle w:val="normaltextrun"/>
          <w:rFonts w:ascii="Comic Sans MS" w:hAnsi="Comic Sans MS" w:cs="Calibri"/>
          <w:sz w:val="18"/>
          <w:szCs w:val="18"/>
        </w:rPr>
        <w:t>chakra, het stimuleert creativiteit en geeft je energie om te gaan leven waar je hart blij van wordt. Lichamelijk werkt deze krachtig op heling op cellulair niveau. De oranje/gouden kleur laat zien en voelen dat dit kristal ook verbonden is met de Gouden straal van het Christusbewustzijn, de Vlam van Opstanding. Dit kristalletje vertegenwoordigd de “Gouden Kroon” op ons werk. De kroon die aan het einde van de reis op je hoofd wordt geplaatst als je bij je authentieke, soevereine zelf bent gekomen. Als meer mensen deze hogere frequenties uitstralen zal dit een collectief veld geven, waardoor de mensheid en de aarde kunnen opstijgen in een nieuwe energie. Als we onszelf veranderen zal ook onze omgeving veranderen. Zo creëren wij met zijn allen een nieuwe, prachtige, liefdevolle wereld. Mango kwarts werkt krachtig samen met de</w:t>
      </w:r>
      <w:r w:rsidRPr="00B04C05">
        <w:rPr>
          <w:rStyle w:val="apple-converted-space"/>
          <w:rFonts w:ascii="Comic Sans MS" w:hAnsi="Comic Sans MS" w:cs="Calibri"/>
          <w:sz w:val="18"/>
          <w:szCs w:val="18"/>
        </w:rPr>
        <w:t> </w:t>
      </w:r>
      <w:r w:rsidRPr="00B04C05">
        <w:rPr>
          <w:rStyle w:val="spellingerror"/>
          <w:rFonts w:ascii="Comic Sans MS" w:hAnsi="Comic Sans MS" w:cs="Calibri"/>
          <w:sz w:val="18"/>
          <w:szCs w:val="18"/>
        </w:rPr>
        <w:t>Lemurians</w:t>
      </w:r>
      <w:r w:rsidRPr="00B04C05">
        <w:rPr>
          <w:rStyle w:val="apple-converted-space"/>
          <w:rFonts w:ascii="Comic Sans MS" w:hAnsi="Comic Sans MS" w:cs="Calibri"/>
          <w:sz w:val="18"/>
          <w:szCs w:val="18"/>
        </w:rPr>
        <w:t> </w:t>
      </w:r>
      <w:r w:rsidRPr="00B04C05">
        <w:rPr>
          <w:rStyle w:val="normaltextrun"/>
          <w:rFonts w:ascii="Comic Sans MS" w:hAnsi="Comic Sans MS" w:cs="Calibri"/>
          <w:sz w:val="18"/>
          <w:szCs w:val="18"/>
        </w:rPr>
        <w:t>met</w:t>
      </w:r>
      <w:r w:rsidRPr="00B04C05">
        <w:rPr>
          <w:rStyle w:val="apple-converted-space"/>
          <w:rFonts w:ascii="Comic Sans MS" w:hAnsi="Comic Sans MS" w:cs="Calibri"/>
          <w:sz w:val="18"/>
          <w:szCs w:val="18"/>
        </w:rPr>
        <w:t> </w:t>
      </w:r>
      <w:proofErr w:type="spellStart"/>
      <w:r w:rsidRPr="00B04C05">
        <w:rPr>
          <w:rStyle w:val="spellingerror"/>
          <w:rFonts w:ascii="Comic Sans MS" w:hAnsi="Comic Sans MS" w:cs="Calibri"/>
          <w:sz w:val="18"/>
          <w:szCs w:val="18"/>
        </w:rPr>
        <w:t>Cookeite</w:t>
      </w:r>
      <w:proofErr w:type="spellEnd"/>
      <w:r w:rsidRPr="00B04C05">
        <w:rPr>
          <w:rStyle w:val="normaltextrun"/>
          <w:rFonts w:ascii="Comic Sans MS" w:hAnsi="Comic Sans MS" w:cs="Calibri"/>
          <w:sz w:val="18"/>
          <w:szCs w:val="18"/>
        </w:rPr>
        <w:t>, deze kristallen versterken elkaar.</w:t>
      </w:r>
      <w:r w:rsidRPr="00B04C05">
        <w:rPr>
          <w:rStyle w:val="eop"/>
          <w:rFonts w:ascii="Comic Sans MS" w:hAnsi="Comic Sans MS" w:cs="Calibri"/>
          <w:sz w:val="18"/>
          <w:szCs w:val="18"/>
        </w:rPr>
        <w:t> </w:t>
      </w:r>
    </w:p>
    <w:p w14:paraId="45359BC5" w14:textId="77777777" w:rsidR="00C614E7" w:rsidRDefault="00C614E7"/>
    <w:sectPr w:rsidR="00C614E7" w:rsidSect="00B2546B">
      <w:pgSz w:w="11900" w:h="16840"/>
      <w:pgMar w:top="624" w:right="624"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46B"/>
    <w:rsid w:val="00B2546B"/>
    <w:rsid w:val="00C614E7"/>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3AD771E"/>
  <w15:chartTrackingRefBased/>
  <w15:docId w15:val="{E98F3789-1268-3043-91F1-6EBDCDA96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B2546B"/>
    <w:pPr>
      <w:spacing w:before="100" w:beforeAutospacing="1" w:after="100" w:afterAutospacing="1"/>
    </w:pPr>
    <w:rPr>
      <w:rFonts w:ascii="Times New Roman" w:eastAsia="Times New Roman" w:hAnsi="Times New Roman" w:cs="Times New Roman"/>
      <w:lang w:eastAsia="nl-NL"/>
    </w:rPr>
  </w:style>
  <w:style w:type="character" w:customStyle="1" w:styleId="normaltextrun">
    <w:name w:val="normaltextrun"/>
    <w:basedOn w:val="Standaardalinea-lettertype"/>
    <w:rsid w:val="00B2546B"/>
  </w:style>
  <w:style w:type="character" w:customStyle="1" w:styleId="apple-converted-space">
    <w:name w:val="apple-converted-space"/>
    <w:basedOn w:val="Standaardalinea-lettertype"/>
    <w:rsid w:val="00B2546B"/>
  </w:style>
  <w:style w:type="character" w:customStyle="1" w:styleId="spellingerror">
    <w:name w:val="spellingerror"/>
    <w:basedOn w:val="Standaardalinea-lettertype"/>
    <w:rsid w:val="00B2546B"/>
  </w:style>
  <w:style w:type="character" w:customStyle="1" w:styleId="eop">
    <w:name w:val="eop"/>
    <w:basedOn w:val="Standaardalinea-lettertype"/>
    <w:rsid w:val="00B25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588</Words>
  <Characters>3235</Characters>
  <Application>Microsoft Office Word</Application>
  <DocSecurity>0</DocSecurity>
  <Lines>26</Lines>
  <Paragraphs>7</Paragraphs>
  <ScaleCrop>false</ScaleCrop>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2021-10-14T08:22:00Z</dcterms:created>
  <dcterms:modified xsi:type="dcterms:W3CDTF">2021-10-14T08:22:00Z</dcterms:modified>
</cp:coreProperties>
</file>