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795F2" w14:textId="379219D3" w:rsidR="003350A2" w:rsidRPr="00FE2CDA" w:rsidRDefault="003350A2" w:rsidP="003350A2">
      <w:pPr>
        <w:rPr>
          <w:rFonts w:ascii="Comic Sans MS" w:hAnsi="Comic Sans MS"/>
          <w:b/>
          <w:bCs/>
          <w:sz w:val="21"/>
          <w:szCs w:val="21"/>
        </w:rPr>
      </w:pPr>
      <w:r w:rsidRPr="00FE2CDA">
        <w:rPr>
          <w:rFonts w:ascii="Comic Sans MS" w:hAnsi="Comic Sans MS"/>
          <w:b/>
          <w:bCs/>
          <w:sz w:val="21"/>
          <w:szCs w:val="21"/>
        </w:rPr>
        <w:t>Larimar (dolfijn/Atlantissteen)</w:t>
      </w:r>
    </w:p>
    <w:p w14:paraId="7AF58792" w14:textId="29B99861" w:rsidR="003350A2" w:rsidRPr="00770649" w:rsidRDefault="003350A2" w:rsidP="003350A2">
      <w:pPr>
        <w:rPr>
          <w:sz w:val="19"/>
          <w:szCs w:val="19"/>
        </w:rPr>
      </w:pPr>
      <w:r w:rsidRPr="00FE2CDA">
        <w:rPr>
          <w:rFonts w:ascii="Comic Sans MS" w:hAnsi="Comic Sans MS"/>
          <w:sz w:val="18"/>
          <w:szCs w:val="18"/>
        </w:rPr>
        <w:t xml:space="preserve">Deze unieke, liefdevolle steen wordt maar op </w:t>
      </w:r>
      <w:r w:rsidR="00F6511C" w:rsidRPr="00FE2CDA">
        <w:rPr>
          <w:rFonts w:ascii="Comic Sans MS" w:hAnsi="Comic Sans MS"/>
          <w:sz w:val="18"/>
          <w:szCs w:val="18"/>
        </w:rPr>
        <w:t>éé</w:t>
      </w:r>
      <w:r w:rsidRPr="00FE2CDA">
        <w:rPr>
          <w:rFonts w:ascii="Comic Sans MS" w:hAnsi="Comic Sans MS"/>
          <w:sz w:val="18"/>
          <w:szCs w:val="18"/>
        </w:rPr>
        <w:t>n plek gevonden en dat is in het Zuidwesten van de Dominicaanse Republiek. In 1916 is deze unieke blauw</w:t>
      </w:r>
      <w:r w:rsidR="00325A50" w:rsidRPr="00FE2CDA">
        <w:rPr>
          <w:rFonts w:ascii="Comic Sans MS" w:hAnsi="Comic Sans MS"/>
          <w:sz w:val="18"/>
          <w:szCs w:val="18"/>
        </w:rPr>
        <w:t>e steen voor het eerst door een priester/geoloog gevonden, pas in 1979 werd deze offic</w:t>
      </w:r>
      <w:r w:rsidR="00F6511C" w:rsidRPr="00FE2CDA">
        <w:rPr>
          <w:rFonts w:ascii="Comic Sans MS" w:hAnsi="Comic Sans MS"/>
          <w:sz w:val="18"/>
          <w:szCs w:val="18"/>
        </w:rPr>
        <w:t>i</w:t>
      </w:r>
      <w:r w:rsidR="00325A50" w:rsidRPr="00FE2CDA">
        <w:rPr>
          <w:rFonts w:ascii="Comic Sans MS" w:hAnsi="Comic Sans MS"/>
          <w:sz w:val="18"/>
          <w:szCs w:val="18"/>
        </w:rPr>
        <w:t>eel als edelsteen erkend. Deze zijn al wel lang bekend onder de inheemse bevolking.</w:t>
      </w:r>
      <w:r w:rsidR="006D71D9" w:rsidRPr="00FE2CDA">
        <w:rPr>
          <w:rFonts w:ascii="Comic Sans MS" w:hAnsi="Comic Sans MS"/>
          <w:sz w:val="18"/>
          <w:szCs w:val="18"/>
        </w:rPr>
        <w:t xml:space="preserve"> Larimar bevat een hoge vibratie van zuiverheid en liefde die krachtig werkt op je hart en de hogere chakra’s. Deze liefdevolle steen </w:t>
      </w:r>
      <w:r w:rsidR="00C06B0E" w:rsidRPr="00FE2CDA">
        <w:rPr>
          <w:rFonts w:ascii="Comic Sans MS" w:hAnsi="Comic Sans MS"/>
          <w:sz w:val="18"/>
          <w:szCs w:val="18"/>
        </w:rPr>
        <w:t>helpt je te verbinden met je hogere delen en helpt deze in je lichaam te gronden</w:t>
      </w:r>
      <w:r w:rsidR="00434A3E" w:rsidRPr="00FE2CDA">
        <w:rPr>
          <w:rFonts w:ascii="Comic Sans MS" w:hAnsi="Comic Sans MS"/>
          <w:sz w:val="18"/>
          <w:szCs w:val="18"/>
        </w:rPr>
        <w:t xml:space="preserve">, helpt je thuis te komen bij jezelf en zodoende thuis op aarde te voelen. </w:t>
      </w:r>
      <w:r w:rsidR="00C06B0E" w:rsidRPr="00FE2CDA">
        <w:rPr>
          <w:rFonts w:ascii="Comic Sans MS" w:hAnsi="Comic Sans MS"/>
          <w:sz w:val="18"/>
          <w:szCs w:val="18"/>
        </w:rPr>
        <w:t xml:space="preserve">Larimar is sterk verbonden met de vrede van de zachtblauwe straal, maar ook met Atlantis. In de tijd van Atlantis </w:t>
      </w:r>
      <w:r w:rsidR="005D1262" w:rsidRPr="00FE2CDA">
        <w:rPr>
          <w:rFonts w:ascii="Comic Sans MS" w:hAnsi="Comic Sans MS"/>
          <w:sz w:val="18"/>
          <w:szCs w:val="18"/>
        </w:rPr>
        <w:t xml:space="preserve">leefde men </w:t>
      </w:r>
      <w:r w:rsidR="00C06B0E" w:rsidRPr="00FE2CDA">
        <w:rPr>
          <w:rFonts w:ascii="Comic Sans MS" w:hAnsi="Comic Sans MS"/>
          <w:sz w:val="18"/>
          <w:szCs w:val="18"/>
        </w:rPr>
        <w:t>nog in volledige harmonie, in een hoge trilling vanuit het hart, in perfecte harmonie zonder enig conflict</w:t>
      </w:r>
      <w:r w:rsidR="005D1262" w:rsidRPr="00FE2CDA">
        <w:rPr>
          <w:rFonts w:ascii="Comic Sans MS" w:hAnsi="Comic Sans MS"/>
          <w:sz w:val="18"/>
          <w:szCs w:val="18"/>
        </w:rPr>
        <w:t xml:space="preserve">. Deze energie </w:t>
      </w:r>
      <w:r w:rsidR="00C06B0E" w:rsidRPr="00FE2CDA">
        <w:rPr>
          <w:rFonts w:ascii="Comic Sans MS" w:hAnsi="Comic Sans MS"/>
          <w:sz w:val="18"/>
          <w:szCs w:val="18"/>
        </w:rPr>
        <w:t xml:space="preserve">helpt </w:t>
      </w:r>
      <w:r w:rsidR="005D1262" w:rsidRPr="00FE2CDA">
        <w:rPr>
          <w:rFonts w:ascii="Comic Sans MS" w:hAnsi="Comic Sans MS"/>
          <w:sz w:val="18"/>
          <w:szCs w:val="18"/>
        </w:rPr>
        <w:t xml:space="preserve">Larimar </w:t>
      </w:r>
      <w:r w:rsidR="00C06B0E" w:rsidRPr="00FE2CDA">
        <w:rPr>
          <w:rFonts w:ascii="Comic Sans MS" w:hAnsi="Comic Sans MS"/>
          <w:sz w:val="18"/>
          <w:szCs w:val="18"/>
        </w:rPr>
        <w:t xml:space="preserve">weer op aarde te brengen. </w:t>
      </w:r>
      <w:r w:rsidR="005D1262" w:rsidRPr="00FE2CDA">
        <w:rPr>
          <w:rFonts w:ascii="Comic Sans MS" w:hAnsi="Comic Sans MS"/>
          <w:sz w:val="18"/>
          <w:szCs w:val="18"/>
        </w:rPr>
        <w:t xml:space="preserve">Op deze manier ondersteunt deze steen </w:t>
      </w:r>
      <w:r w:rsidR="00C06B0E" w:rsidRPr="00FE2CDA">
        <w:rPr>
          <w:rFonts w:ascii="Comic Sans MS" w:hAnsi="Comic Sans MS"/>
          <w:sz w:val="18"/>
          <w:szCs w:val="18"/>
        </w:rPr>
        <w:t xml:space="preserve">ons mensen en de aarde </w:t>
      </w:r>
      <w:r w:rsidR="005D1262" w:rsidRPr="00FE2CDA">
        <w:rPr>
          <w:rFonts w:ascii="Comic Sans MS" w:hAnsi="Comic Sans MS"/>
          <w:sz w:val="18"/>
          <w:szCs w:val="18"/>
        </w:rPr>
        <w:t xml:space="preserve">om in trilling </w:t>
      </w:r>
      <w:r w:rsidR="00C06B0E" w:rsidRPr="00FE2CDA">
        <w:rPr>
          <w:rFonts w:ascii="Comic Sans MS" w:hAnsi="Comic Sans MS"/>
          <w:sz w:val="18"/>
          <w:szCs w:val="18"/>
        </w:rPr>
        <w:t>te verhogen</w:t>
      </w:r>
      <w:r w:rsidR="005D1262" w:rsidRPr="00FE2CDA">
        <w:rPr>
          <w:rFonts w:ascii="Comic Sans MS" w:hAnsi="Comic Sans MS"/>
          <w:sz w:val="18"/>
          <w:szCs w:val="18"/>
        </w:rPr>
        <w:t>, om een liefdevolle wereld te helpen creëren</w:t>
      </w:r>
      <w:r w:rsidR="00C06B0E" w:rsidRPr="00FE2CDA">
        <w:rPr>
          <w:rFonts w:ascii="Comic Sans MS" w:hAnsi="Comic Sans MS"/>
          <w:sz w:val="18"/>
          <w:szCs w:val="18"/>
        </w:rPr>
        <w:t>.</w:t>
      </w:r>
      <w:r w:rsidR="005D1262" w:rsidRPr="00FE2CDA">
        <w:rPr>
          <w:rFonts w:ascii="Comic Sans MS" w:hAnsi="Comic Sans MS"/>
          <w:sz w:val="18"/>
          <w:szCs w:val="18"/>
        </w:rPr>
        <w:t xml:space="preserve"> Deze steen die doet denken aan een tropische, blauwe zee is verbonden met </w:t>
      </w:r>
      <w:r w:rsidR="00434A3E" w:rsidRPr="00FE2CDA">
        <w:rPr>
          <w:rFonts w:ascii="Comic Sans MS" w:hAnsi="Comic Sans MS"/>
          <w:sz w:val="18"/>
          <w:szCs w:val="18"/>
        </w:rPr>
        <w:t xml:space="preserve">het element water en </w:t>
      </w:r>
      <w:r w:rsidR="005D1262" w:rsidRPr="00FE2CDA">
        <w:rPr>
          <w:rFonts w:ascii="Comic Sans MS" w:hAnsi="Comic Sans MS"/>
          <w:sz w:val="18"/>
          <w:szCs w:val="18"/>
        </w:rPr>
        <w:t>de energie van Dolfijnen</w:t>
      </w:r>
      <w:r w:rsidR="00434A3E" w:rsidRPr="00FE2CDA">
        <w:rPr>
          <w:rFonts w:ascii="Comic Sans MS" w:hAnsi="Comic Sans MS"/>
          <w:sz w:val="18"/>
          <w:szCs w:val="18"/>
        </w:rPr>
        <w:t xml:space="preserve">. De dolfijnen energie maakt een mens weer speels en geeft hem vreugdevolle, kinderlijke energie. De steen is ook verbonden met het element licht wat staat voor gedachten en de Geest, dit helpt ons ook met relativeren. </w:t>
      </w:r>
    </w:p>
    <w:p w14:paraId="04F031DF" w14:textId="18941360" w:rsidR="003350A2" w:rsidRDefault="005D1262" w:rsidP="003350A2">
      <w:pPr>
        <w:rPr>
          <w:sz w:val="19"/>
          <w:szCs w:val="19"/>
        </w:rPr>
      </w:pPr>
      <w:r w:rsidRPr="00FE2CDA">
        <w:rPr>
          <w:rFonts w:ascii="Comic Sans MS" w:hAnsi="Comic Sans MS"/>
          <w:sz w:val="18"/>
          <w:szCs w:val="18"/>
        </w:rPr>
        <w:t>Larimar</w:t>
      </w:r>
      <w:r w:rsidR="003350A2" w:rsidRPr="00FE2CDA">
        <w:rPr>
          <w:rFonts w:ascii="Comic Sans MS" w:hAnsi="Comic Sans MS"/>
          <w:sz w:val="18"/>
          <w:szCs w:val="18"/>
        </w:rPr>
        <w:t xml:space="preserve"> </w:t>
      </w:r>
      <w:r w:rsidRPr="00FE2CDA">
        <w:rPr>
          <w:rFonts w:ascii="Comic Sans MS" w:hAnsi="Comic Sans MS"/>
          <w:sz w:val="18"/>
          <w:szCs w:val="18"/>
        </w:rPr>
        <w:t xml:space="preserve">helpt </w:t>
      </w:r>
      <w:r w:rsidR="003350A2" w:rsidRPr="00FE2CDA">
        <w:rPr>
          <w:rFonts w:ascii="Comic Sans MS" w:hAnsi="Comic Sans MS"/>
          <w:sz w:val="18"/>
          <w:szCs w:val="18"/>
        </w:rPr>
        <w:t>de energie van harmonie en hogere zijnsaspecten in de chakra</w:t>
      </w:r>
      <w:r w:rsidRPr="00FE2CDA">
        <w:rPr>
          <w:rFonts w:ascii="Comic Sans MS" w:hAnsi="Comic Sans MS"/>
          <w:sz w:val="18"/>
          <w:szCs w:val="18"/>
        </w:rPr>
        <w:t>’</w:t>
      </w:r>
      <w:r w:rsidR="003350A2" w:rsidRPr="00FE2CDA">
        <w:rPr>
          <w:rFonts w:ascii="Comic Sans MS" w:hAnsi="Comic Sans MS"/>
          <w:sz w:val="18"/>
          <w:szCs w:val="18"/>
        </w:rPr>
        <w:t xml:space="preserve">s </w:t>
      </w:r>
      <w:r w:rsidRPr="00FE2CDA">
        <w:rPr>
          <w:rFonts w:ascii="Comic Sans MS" w:hAnsi="Comic Sans MS"/>
          <w:sz w:val="18"/>
          <w:szCs w:val="18"/>
        </w:rPr>
        <w:t xml:space="preserve">te brengen, </w:t>
      </w:r>
      <w:r w:rsidR="003350A2" w:rsidRPr="00FE2CDA">
        <w:rPr>
          <w:rFonts w:ascii="Comic Sans MS" w:hAnsi="Comic Sans MS"/>
          <w:sz w:val="18"/>
          <w:szCs w:val="18"/>
        </w:rPr>
        <w:t>zodat je vanuit je hogere zijnsaspect kunt gaan leven</w:t>
      </w:r>
      <w:r w:rsidR="00434A3E" w:rsidRPr="00FE2CDA">
        <w:rPr>
          <w:rFonts w:ascii="Comic Sans MS" w:hAnsi="Comic Sans MS"/>
          <w:sz w:val="18"/>
          <w:szCs w:val="18"/>
        </w:rPr>
        <w:t>, meer de Engel te worden die we werkelijk zijn</w:t>
      </w:r>
      <w:r w:rsidR="003350A2" w:rsidRPr="00FE2CDA">
        <w:rPr>
          <w:rFonts w:ascii="Comic Sans MS" w:hAnsi="Comic Sans MS"/>
          <w:sz w:val="18"/>
          <w:szCs w:val="18"/>
        </w:rPr>
        <w:t xml:space="preserve">. </w:t>
      </w:r>
      <w:r w:rsidR="00434A3E" w:rsidRPr="00FE2CDA">
        <w:rPr>
          <w:rFonts w:ascii="Comic Sans MS" w:hAnsi="Comic Sans MS"/>
          <w:sz w:val="18"/>
          <w:szCs w:val="18"/>
        </w:rPr>
        <w:t>Deze</w:t>
      </w:r>
      <w:r w:rsidR="003350A2" w:rsidRPr="00FE2CDA">
        <w:rPr>
          <w:rFonts w:ascii="Comic Sans MS" w:hAnsi="Comic Sans MS"/>
          <w:sz w:val="18"/>
          <w:szCs w:val="18"/>
        </w:rPr>
        <w:t xml:space="preserve"> </w:t>
      </w:r>
      <w:r w:rsidR="0030389C" w:rsidRPr="00FE2CDA">
        <w:rPr>
          <w:rFonts w:ascii="Comic Sans MS" w:hAnsi="Comic Sans MS"/>
          <w:sz w:val="18"/>
          <w:szCs w:val="18"/>
        </w:rPr>
        <w:t xml:space="preserve">steen </w:t>
      </w:r>
      <w:r w:rsidR="003350A2" w:rsidRPr="00FE2CDA">
        <w:rPr>
          <w:rFonts w:ascii="Comic Sans MS" w:hAnsi="Comic Sans MS"/>
          <w:sz w:val="18"/>
          <w:szCs w:val="18"/>
        </w:rPr>
        <w:t>herstelt de goddelijke verbinding tussen denken en voelen, waardoor negatieve gevoelens, innerlijke conflicten en vertroebelingen in je geest opgelost en verhelderd worden. Deze helpt je je eigen Engelen-zelf beter herinneren en is hierdoor ook erg geschikt voor nieuwetijdskinderen.</w:t>
      </w:r>
      <w:r w:rsidR="003350A2" w:rsidRPr="00770649">
        <w:rPr>
          <w:sz w:val="19"/>
          <w:szCs w:val="19"/>
        </w:rPr>
        <w:t xml:space="preserve"> </w:t>
      </w:r>
      <w:r w:rsidR="0030389C" w:rsidRPr="00465B3C">
        <w:rPr>
          <w:rFonts w:ascii="Comic Sans MS" w:hAnsi="Comic Sans MS"/>
          <w:sz w:val="18"/>
          <w:szCs w:val="18"/>
        </w:rPr>
        <w:t>Larimar zorgt voor innerlijke vrijheid,</w:t>
      </w:r>
      <w:r w:rsidR="003350A2" w:rsidRPr="00465B3C">
        <w:rPr>
          <w:rFonts w:ascii="Comic Sans MS" w:hAnsi="Comic Sans MS"/>
          <w:sz w:val="18"/>
          <w:szCs w:val="18"/>
        </w:rPr>
        <w:t xml:space="preserve"> geeft spirituele kracht en leidt de ziel op zijn ware levensweg. </w:t>
      </w:r>
      <w:r w:rsidR="00C069C9" w:rsidRPr="00465B3C">
        <w:rPr>
          <w:rFonts w:ascii="Comic Sans MS" w:hAnsi="Comic Sans MS"/>
          <w:sz w:val="18"/>
          <w:szCs w:val="18"/>
        </w:rPr>
        <w:t>Deze geeft kracht e</w:t>
      </w:r>
      <w:r w:rsidR="00465B3C" w:rsidRPr="00465B3C">
        <w:rPr>
          <w:rFonts w:ascii="Comic Sans MS" w:hAnsi="Comic Sans MS"/>
          <w:sz w:val="18"/>
          <w:szCs w:val="18"/>
        </w:rPr>
        <w:t>n</w:t>
      </w:r>
      <w:r w:rsidR="00C069C9" w:rsidRPr="00465B3C">
        <w:rPr>
          <w:rFonts w:ascii="Comic Sans MS" w:hAnsi="Comic Sans MS"/>
          <w:sz w:val="18"/>
          <w:szCs w:val="18"/>
        </w:rPr>
        <w:t xml:space="preserve"> het geloof om eigen grenzen te verleggen en om op jezelf te vertrouwen. </w:t>
      </w:r>
      <w:r w:rsidR="00465B3C" w:rsidRPr="00465B3C">
        <w:rPr>
          <w:rFonts w:ascii="Comic Sans MS" w:hAnsi="Comic Sans MS"/>
          <w:sz w:val="18"/>
          <w:szCs w:val="18"/>
        </w:rPr>
        <w:t>Larimar</w:t>
      </w:r>
      <w:r w:rsidR="003350A2" w:rsidRPr="00465B3C">
        <w:rPr>
          <w:rFonts w:ascii="Comic Sans MS" w:hAnsi="Comic Sans MS"/>
          <w:sz w:val="18"/>
          <w:szCs w:val="18"/>
        </w:rPr>
        <w:t xml:space="preserve"> vergemakkelijkt het contact met Engelen en de communicatie met andere gebieden, ook goed als je een zielsverwant zoekt, hij vergemakkelijkt de genezing van relaties in vorige levens of van een gewond hart. Op psychisch vlak helpt Larimar blokkades en beperkingen te verwijderen en biedt verlicht</w:t>
      </w:r>
      <w:r w:rsidR="00465B3C" w:rsidRPr="00465B3C">
        <w:rPr>
          <w:rFonts w:ascii="Comic Sans MS" w:hAnsi="Comic Sans MS"/>
          <w:sz w:val="18"/>
          <w:szCs w:val="18"/>
        </w:rPr>
        <w:t>ing</w:t>
      </w:r>
      <w:r w:rsidR="003350A2" w:rsidRPr="00465B3C">
        <w:rPr>
          <w:rFonts w:ascii="Comic Sans MS" w:hAnsi="Comic Sans MS"/>
          <w:sz w:val="18"/>
          <w:szCs w:val="18"/>
        </w:rPr>
        <w:t xml:space="preserve"> </w:t>
      </w:r>
      <w:r w:rsidR="00C069C9" w:rsidRPr="00465B3C">
        <w:rPr>
          <w:rFonts w:ascii="Comic Sans MS" w:hAnsi="Comic Sans MS"/>
          <w:sz w:val="18"/>
          <w:szCs w:val="18"/>
        </w:rPr>
        <w:t xml:space="preserve">bij </w:t>
      </w:r>
      <w:r w:rsidR="003350A2" w:rsidRPr="00465B3C">
        <w:rPr>
          <w:rFonts w:ascii="Comic Sans MS" w:hAnsi="Comic Sans MS"/>
          <w:sz w:val="18"/>
          <w:szCs w:val="18"/>
        </w:rPr>
        <w:t>schuldgevoel</w:t>
      </w:r>
      <w:r w:rsidR="00C069C9" w:rsidRPr="00465B3C">
        <w:rPr>
          <w:rFonts w:ascii="Comic Sans MS" w:hAnsi="Comic Sans MS"/>
          <w:sz w:val="18"/>
          <w:szCs w:val="18"/>
        </w:rPr>
        <w:t xml:space="preserve">, </w:t>
      </w:r>
      <w:r w:rsidR="003350A2" w:rsidRPr="00465B3C">
        <w:rPr>
          <w:rFonts w:ascii="Comic Sans MS" w:hAnsi="Comic Sans MS"/>
          <w:sz w:val="18"/>
          <w:szCs w:val="18"/>
        </w:rPr>
        <w:t>angsten</w:t>
      </w:r>
      <w:r w:rsidR="00C069C9" w:rsidRPr="00465B3C">
        <w:rPr>
          <w:rFonts w:ascii="Comic Sans MS" w:hAnsi="Comic Sans MS"/>
          <w:sz w:val="18"/>
          <w:szCs w:val="18"/>
        </w:rPr>
        <w:t>, woede en jaloezie</w:t>
      </w:r>
      <w:r w:rsidR="003350A2" w:rsidRPr="00465B3C">
        <w:rPr>
          <w:rFonts w:ascii="Comic Sans MS" w:hAnsi="Comic Sans MS"/>
          <w:sz w:val="18"/>
          <w:szCs w:val="18"/>
        </w:rPr>
        <w:t xml:space="preserve">. Het is een steen van </w:t>
      </w:r>
      <w:r w:rsidR="00434A3E" w:rsidRPr="00465B3C">
        <w:rPr>
          <w:rFonts w:ascii="Comic Sans MS" w:hAnsi="Comic Sans MS"/>
          <w:sz w:val="18"/>
          <w:szCs w:val="18"/>
        </w:rPr>
        <w:t xml:space="preserve">vrede, </w:t>
      </w:r>
      <w:r w:rsidR="003350A2" w:rsidRPr="00465B3C">
        <w:rPr>
          <w:rFonts w:ascii="Comic Sans MS" w:hAnsi="Comic Sans MS"/>
          <w:sz w:val="18"/>
          <w:szCs w:val="18"/>
        </w:rPr>
        <w:t>sereniteit en evenwicht</w:t>
      </w:r>
      <w:r w:rsidR="0030389C" w:rsidRPr="00465B3C">
        <w:rPr>
          <w:rFonts w:ascii="Comic Sans MS" w:hAnsi="Comic Sans MS"/>
          <w:sz w:val="18"/>
          <w:szCs w:val="18"/>
        </w:rPr>
        <w:t xml:space="preserve">, dus ook </w:t>
      </w:r>
      <w:r w:rsidR="00C069C9" w:rsidRPr="00465B3C">
        <w:rPr>
          <w:rFonts w:ascii="Comic Sans MS" w:hAnsi="Comic Sans MS"/>
          <w:sz w:val="18"/>
          <w:szCs w:val="18"/>
        </w:rPr>
        <w:t>een fijne steen voor nerveuze mensen</w:t>
      </w:r>
      <w:r w:rsidR="003350A2" w:rsidRPr="00465B3C">
        <w:rPr>
          <w:rFonts w:ascii="Comic Sans MS" w:hAnsi="Comic Sans MS"/>
          <w:sz w:val="18"/>
          <w:szCs w:val="18"/>
        </w:rPr>
        <w:t xml:space="preserve">. </w:t>
      </w:r>
      <w:r w:rsidR="006D71D9" w:rsidRPr="00465B3C">
        <w:rPr>
          <w:rFonts w:ascii="Comic Sans MS" w:hAnsi="Comic Sans MS"/>
          <w:sz w:val="18"/>
          <w:szCs w:val="18"/>
        </w:rPr>
        <w:t>Larima</w:t>
      </w:r>
      <w:r w:rsidRPr="00465B3C">
        <w:rPr>
          <w:rFonts w:ascii="Comic Sans MS" w:hAnsi="Comic Sans MS"/>
          <w:sz w:val="18"/>
          <w:szCs w:val="18"/>
        </w:rPr>
        <w:t>r</w:t>
      </w:r>
      <w:r w:rsidR="006D71D9" w:rsidRPr="00465B3C">
        <w:rPr>
          <w:rFonts w:ascii="Comic Sans MS" w:hAnsi="Comic Sans MS"/>
          <w:sz w:val="18"/>
          <w:szCs w:val="18"/>
        </w:rPr>
        <w:t xml:space="preserve"> helpt trauma’s en pijn van </w:t>
      </w:r>
      <w:r w:rsidR="003350A2" w:rsidRPr="00465B3C">
        <w:rPr>
          <w:rFonts w:ascii="Comic Sans MS" w:hAnsi="Comic Sans MS"/>
          <w:sz w:val="18"/>
          <w:szCs w:val="18"/>
        </w:rPr>
        <w:t xml:space="preserve">het </w:t>
      </w:r>
      <w:r w:rsidR="006D71D9" w:rsidRPr="00465B3C">
        <w:rPr>
          <w:rFonts w:ascii="Comic Sans MS" w:hAnsi="Comic Sans MS"/>
          <w:sz w:val="18"/>
          <w:szCs w:val="18"/>
        </w:rPr>
        <w:t xml:space="preserve">gewonde </w:t>
      </w:r>
      <w:r w:rsidR="003350A2" w:rsidRPr="00465B3C">
        <w:rPr>
          <w:rFonts w:ascii="Comic Sans MS" w:hAnsi="Comic Sans MS"/>
          <w:sz w:val="18"/>
          <w:szCs w:val="18"/>
        </w:rPr>
        <w:t>hart</w:t>
      </w:r>
      <w:r w:rsidR="006D71D9" w:rsidRPr="00465B3C">
        <w:rPr>
          <w:rFonts w:ascii="Comic Sans MS" w:hAnsi="Comic Sans MS"/>
          <w:sz w:val="18"/>
          <w:szCs w:val="18"/>
        </w:rPr>
        <w:t xml:space="preserve"> te verzachten</w:t>
      </w:r>
      <w:r w:rsidR="003350A2" w:rsidRPr="00465B3C">
        <w:rPr>
          <w:rFonts w:ascii="Comic Sans MS" w:hAnsi="Comic Sans MS"/>
          <w:sz w:val="18"/>
          <w:szCs w:val="18"/>
        </w:rPr>
        <w:t xml:space="preserve">. Ook </w:t>
      </w:r>
      <w:r w:rsidR="0030389C" w:rsidRPr="00465B3C">
        <w:rPr>
          <w:rFonts w:ascii="Comic Sans MS" w:hAnsi="Comic Sans MS"/>
          <w:sz w:val="18"/>
          <w:szCs w:val="18"/>
        </w:rPr>
        <w:t xml:space="preserve">heel </w:t>
      </w:r>
      <w:r w:rsidR="003350A2" w:rsidRPr="00465B3C">
        <w:rPr>
          <w:rFonts w:ascii="Comic Sans MS" w:hAnsi="Comic Sans MS"/>
          <w:sz w:val="18"/>
          <w:szCs w:val="18"/>
        </w:rPr>
        <w:t>goed voor het keelchakra</w:t>
      </w:r>
      <w:r w:rsidR="0030389C" w:rsidRPr="00465B3C">
        <w:rPr>
          <w:rFonts w:ascii="Comic Sans MS" w:hAnsi="Comic Sans MS"/>
          <w:sz w:val="18"/>
          <w:szCs w:val="18"/>
        </w:rPr>
        <w:t>, waar deze verzachting van emoties kan geven.</w:t>
      </w:r>
    </w:p>
    <w:p w14:paraId="453C0EA0" w14:textId="2C09DF40" w:rsidR="003350A2" w:rsidRDefault="003350A2" w:rsidP="003350A2">
      <w:pPr>
        <w:rPr>
          <w:sz w:val="19"/>
          <w:szCs w:val="19"/>
        </w:rPr>
      </w:pPr>
    </w:p>
    <w:p w14:paraId="147A2A38" w14:textId="77777777" w:rsidR="003350A2" w:rsidRDefault="003350A2"/>
    <w:sectPr w:rsidR="003350A2" w:rsidSect="00465B3C">
      <w:pgSz w:w="11906" w:h="16838"/>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A2"/>
    <w:rsid w:val="0030389C"/>
    <w:rsid w:val="00325A50"/>
    <w:rsid w:val="003350A2"/>
    <w:rsid w:val="00434A3E"/>
    <w:rsid w:val="00465B3C"/>
    <w:rsid w:val="005775B8"/>
    <w:rsid w:val="005D1262"/>
    <w:rsid w:val="006D71D9"/>
    <w:rsid w:val="008B2542"/>
    <w:rsid w:val="00C069C9"/>
    <w:rsid w:val="00C06B0E"/>
    <w:rsid w:val="00F6511C"/>
    <w:rsid w:val="00FE2C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1FC69F"/>
  <w15:chartTrackingRefBased/>
  <w15:docId w15:val="{D0FFA8E2-59C7-9E4A-956A-992A851D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50A2"/>
  </w:style>
  <w:style w:type="paragraph" w:styleId="Kop2">
    <w:name w:val="heading 2"/>
    <w:basedOn w:val="Standaard"/>
    <w:link w:val="Kop2Char"/>
    <w:uiPriority w:val="9"/>
    <w:qFormat/>
    <w:rsid w:val="003350A2"/>
    <w:pPr>
      <w:spacing w:before="100" w:beforeAutospacing="1" w:after="100" w:afterAutospacing="1"/>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3350A2"/>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350A2"/>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3350A2"/>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3350A2"/>
    <w:rPr>
      <w:b/>
      <w:bCs/>
    </w:rPr>
  </w:style>
  <w:style w:type="paragraph" w:styleId="Normaalweb">
    <w:name w:val="Normal (Web)"/>
    <w:basedOn w:val="Standaard"/>
    <w:uiPriority w:val="99"/>
    <w:semiHidden/>
    <w:unhideWhenUsed/>
    <w:rsid w:val="003350A2"/>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5775B8"/>
  </w:style>
  <w:style w:type="character" w:styleId="Nadruk">
    <w:name w:val="Emphasis"/>
    <w:basedOn w:val="Standaardalinea-lettertype"/>
    <w:uiPriority w:val="20"/>
    <w:qFormat/>
    <w:rsid w:val="005775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447154">
      <w:bodyDiv w:val="1"/>
      <w:marLeft w:val="0"/>
      <w:marRight w:val="0"/>
      <w:marTop w:val="0"/>
      <w:marBottom w:val="0"/>
      <w:divBdr>
        <w:top w:val="none" w:sz="0" w:space="0" w:color="auto"/>
        <w:left w:val="none" w:sz="0" w:space="0" w:color="auto"/>
        <w:bottom w:val="none" w:sz="0" w:space="0" w:color="auto"/>
        <w:right w:val="none" w:sz="0" w:space="0" w:color="auto"/>
      </w:divBdr>
    </w:div>
    <w:div w:id="1075131934">
      <w:bodyDiv w:val="1"/>
      <w:marLeft w:val="0"/>
      <w:marRight w:val="0"/>
      <w:marTop w:val="0"/>
      <w:marBottom w:val="0"/>
      <w:divBdr>
        <w:top w:val="none" w:sz="0" w:space="0" w:color="auto"/>
        <w:left w:val="none" w:sz="0" w:space="0" w:color="auto"/>
        <w:bottom w:val="none" w:sz="0" w:space="0" w:color="auto"/>
        <w:right w:val="none" w:sz="0" w:space="0" w:color="auto"/>
      </w:divBdr>
    </w:div>
    <w:div w:id="163289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413</Words>
  <Characters>2272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dcterms:created xsi:type="dcterms:W3CDTF">2022-07-24T08:33:00Z</dcterms:created>
  <dcterms:modified xsi:type="dcterms:W3CDTF">2022-07-25T07:50:00Z</dcterms:modified>
</cp:coreProperties>
</file>