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D88CC" w14:textId="77777777" w:rsidR="00064B57" w:rsidRDefault="00064B57" w:rsidP="00064B57">
      <w:r>
        <w:t>Kakortokiet</w:t>
      </w:r>
    </w:p>
    <w:p w14:paraId="2515C8A3" w14:textId="77777777" w:rsidR="00064B57" w:rsidRDefault="00064B57" w:rsidP="00064B57"/>
    <w:p w14:paraId="4FBED67A" w14:textId="77777777" w:rsidR="00064B57" w:rsidRDefault="00064B57" w:rsidP="00064B57">
      <w:r>
        <w:t xml:space="preserve">Deze zeldzame steen uit </w:t>
      </w:r>
      <w:r w:rsidR="00D73DC9">
        <w:t>Groenland</w:t>
      </w:r>
      <w:r>
        <w:t xml:space="preserve"> is een steen met  hoge energie, levenskracht en vitaliteit. De steen leert je dat je terwijl je op aarde een fysiek leven leidt, je ook een spirituele verbinding met de oneindigheid van het bestaan kunt ervaren. Hij laat zien dat alles wat je om je heen ziet, de volmaakte manifestatie is van waar en wat je op dat moment moet zijn. Hij verbindt ons met het galactische centrum en werkt als een leiding voor de kosmische levenskracht om de aarde weer vruchtbaar te maken. Hij maakt energetische veranderingen mogelijk. Karmisch brengt hij zielsgenoten weer bij elkaar en laat de reden hiervan zien. Deze redenen kunnen complex zijn en een oud zielendoel hebben. Hij helpt ook bij het uitzoeken of sommige zielscontracten nog wel geldig zijn, hij helpt je loslaten van datgenen wat niet meer nodig is. Emotioneel helpt kakortokiet tegen jaloezie, vijandigheid, woede en wrok en stimuleert vergeving. Als steen van vriendelijkheid overwint hij een depressie, want zijn heldere vibraties verheffen de geesten en verjagen somberheid. In fysiek opzicht geeft de steen nieuwe energie en zuurstof aan het lichaam en is goed voor de gezichtszenuw, de lever, het bloed, het zenuwstelsel en multidimensionale cellulaire healing. Kakortokiet bestaat uit rode eudialiet, zwarte arfvedsoniet in wit syeniet, een krachtige versmelting van energie en kleur. Deze plutonische steen verenigt de aarde-, basis-, hart-, kruin- en zielensterchakra’s, opent de weg voor binnenstromend licht en activeert een kosmisch anker, dat hij in de kern van de aarde vastmaakt. De moeizame delving van deze steen wijst op wilskracht en vastberadenheid om alle obstakels te overwinnen.</w:t>
      </w:r>
    </w:p>
    <w:p w14:paraId="6736E82D" w14:textId="77777777" w:rsidR="00FD6C36" w:rsidRDefault="00FD6C36" w:rsidP="00FD6C36">
      <w:r>
        <w:t>www.lichtpuntjekristallen.nl</w:t>
      </w:r>
    </w:p>
    <w:p w14:paraId="4075E8BB" w14:textId="77777777" w:rsidR="00064B57" w:rsidRDefault="00064B57" w:rsidP="00064B57"/>
    <w:p w14:paraId="066E145F" w14:textId="77777777" w:rsidR="00064B57" w:rsidRDefault="00064B57" w:rsidP="00064B57">
      <w:r>
        <w:t>Kakortokiet</w:t>
      </w:r>
    </w:p>
    <w:p w14:paraId="48102A19" w14:textId="77777777" w:rsidR="00064B57" w:rsidRDefault="00064B57" w:rsidP="00064B57"/>
    <w:p w14:paraId="2F2BD3A8" w14:textId="77777777" w:rsidR="00064B57" w:rsidRDefault="00064B57" w:rsidP="00064B57">
      <w:r>
        <w:t xml:space="preserve">Deze zeldzame steen uit </w:t>
      </w:r>
      <w:r w:rsidR="00D73DC9">
        <w:t>Groenland</w:t>
      </w:r>
      <w:r>
        <w:t xml:space="preserve"> is een steen met  hoge energie, levenskracht en vitaliteit. De steen leert je dat je terwijl je op aarde een fysiek leven leidt, je ook een spirituele verbinding met de oneindigheid van het bestaan kunt ervaren. Hij laat zien dat alles wat je om je heen ziet, de volmaakte manifestatie is van waar en wat je op dat moment moet zijn. Hij verbindt ons met het galactische centrum en werkt als een leiding voor de kosmische levenskracht om de aarde weer vruchtbaar te maken. Hij maakt energetische veranderingen mogelijk. Karmisch brengt hij zielsgenoten weer bij elkaar en laat de reden hiervan zien. Deze redenen kunnen complex zijn en een oud zielendoel hebben. Hij helpt ook bij het uitzoeken of sommige zielscontracten nog wel geldig zijn, hij helpt je loslaten van datgenen wat niet meer nodig is. Emotioneel helpt kakortokiet tegen jaloezie, vijandigheid, woede en wrok en stimuleert vergeving. Als steen van vriendelijkheid overwint hij een depressie, want zijn heldere vibraties verheffen de geesten en verjagen somberheid. In fysiek opzicht geeft de steen nieuwe energie en zuurstof aan het lichaam en is goed voor de gezichtszenuw, de lever, het bloed, het zenuwstelsel en multidimensionale cellulaire healing. Kakortokiet bestaat uit rode eudialiet, zwarte arfvedsoniet in wit syeniet, een krachtige versmelting van energie en kleur. Deze plutonische steen verenigt de aarde-, basis-, hart-, kruin- en zielensterchakra’s, opent de weg voor binnenstromend licht en activeert een kosmisch anker, dat hij in de kern van de aarde vastmaakt. De moeizame delving van deze steen wijst op wilskracht en vastberadenheid om alle obstakels te overwinnen.</w:t>
      </w:r>
    </w:p>
    <w:p w14:paraId="3F638DF4" w14:textId="77777777" w:rsidR="00FD6C36" w:rsidRDefault="00FD6C36" w:rsidP="00FD6C36">
      <w:r>
        <w:t>www.lichtpuntjekristallen.nl</w:t>
      </w:r>
    </w:p>
    <w:p w14:paraId="69498CC6" w14:textId="77777777" w:rsidR="00064B57" w:rsidRDefault="00064B57" w:rsidP="00064B57"/>
    <w:p w14:paraId="45AA7E8B" w14:textId="77777777" w:rsidR="00064B57" w:rsidRDefault="00064B57" w:rsidP="00064B57">
      <w:r>
        <w:t>Kakortokiet</w:t>
      </w:r>
    </w:p>
    <w:p w14:paraId="38C56294" w14:textId="77777777" w:rsidR="00064B57" w:rsidRDefault="00064B57" w:rsidP="00064B57"/>
    <w:p w14:paraId="07639791" w14:textId="77777777" w:rsidR="00064B57" w:rsidRDefault="00064B57" w:rsidP="00064B57">
      <w:r>
        <w:t xml:space="preserve">Deze zeldzame steen uit </w:t>
      </w:r>
      <w:r w:rsidR="00D73DC9">
        <w:t>Groenland</w:t>
      </w:r>
      <w:r>
        <w:t xml:space="preserve"> is een steen met  hoge energie, levenskracht en vitaliteit. De steen leert je dat je terwijl je op aarde een fysiek leven leidt, je ook een spirituele verbinding met de oneindigheid van het bestaan kunt ervaren. Hij laat zien dat alles wat je om je heen ziet, de volmaakte manifestatie is van waar en wat je op dat moment moet zijn. Hij verbindt ons met het galactische centrum en werkt als een leiding voor de kosmische levenskracht om de aarde weer vruchtbaar te maken. Hij maakt energetische veranderingen mogelijk. Karmisch brengt hij zielsgenoten weer bij elkaar en laat de reden hiervan zien. Deze redenen kunnen complex zijn en een oud zielendoel hebben. Hij helpt ook bij het uitzoeken of sommige zielscontracten nog wel geldig zijn, hij helpt je loslaten van datgenen wat niet meer nodig is. Emotioneel helpt kakortokiet tegen jaloezie, vijandigheid, woede en wrok en stimuleert vergeving. Als steen van vriendelijkheid overwint hij een depressie, want zijn heldere vibraties verheffen de geesten en verjagen somberheid. In fysiek opzicht geeft de steen nieuwe energie en zuurstof aan het lichaam en is goed voor de gezichtszenuw, de lever, het bloed, het zenuwstelsel en multidimensionale cellulaire healing. Kakortokiet bestaat uit rode eudialiet, zwarte arfvedsoniet in wit syeniet, een krachtige versmelting van energie en kleur. Deze plutonische steen verenigt de aarde-, basis-, hart-, kruin- en zielensterchakra’s, opent de weg voor binnenstromend licht en activeert een kosmisch anker, dat hij in de kern van de aarde vastmaakt. De moeizame delving van deze steen wijst op wilskracht en vastberadenheid om alle obstakels te overwinnen.</w:t>
      </w:r>
    </w:p>
    <w:p w14:paraId="12BA5A50" w14:textId="77777777" w:rsidR="00064B57" w:rsidRDefault="00FD6C36" w:rsidP="00064B57">
      <w:r>
        <w:t>www.lichtpuntjekristallen.nl</w:t>
      </w:r>
    </w:p>
    <w:sectPr w:rsidR="00064B57" w:rsidSect="00064B57">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378F0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64B57"/>
    <w:rsid w:val="001762A4"/>
    <w:rsid w:val="00A6422D"/>
    <w:rsid w:val="00AA495C"/>
    <w:rsid w:val="00D73DC9"/>
    <w:rsid w:val="00D77812"/>
    <w:rsid w:val="00EF30D0"/>
    <w:rsid w:val="00F360A7"/>
    <w:rsid w:val="00FD6C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F8076"/>
  <w14:defaultImageDpi w14:val="300"/>
  <w15:chartTrackingRefBased/>
  <w15:docId w15:val="{AC7A5275-F857-8F45-B270-2E467E7F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4B57"/>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439436">
      <w:bodyDiv w:val="1"/>
      <w:marLeft w:val="0"/>
      <w:marRight w:val="0"/>
      <w:marTop w:val="0"/>
      <w:marBottom w:val="0"/>
      <w:divBdr>
        <w:top w:val="none" w:sz="0" w:space="0" w:color="auto"/>
        <w:left w:val="none" w:sz="0" w:space="0" w:color="auto"/>
        <w:bottom w:val="none" w:sz="0" w:space="0" w:color="auto"/>
        <w:right w:val="none" w:sz="0" w:space="0" w:color="auto"/>
      </w:divBdr>
    </w:div>
    <w:div w:id="1185090770">
      <w:bodyDiv w:val="1"/>
      <w:marLeft w:val="0"/>
      <w:marRight w:val="0"/>
      <w:marTop w:val="0"/>
      <w:marBottom w:val="0"/>
      <w:divBdr>
        <w:top w:val="none" w:sz="0" w:space="0" w:color="auto"/>
        <w:left w:val="none" w:sz="0" w:space="0" w:color="auto"/>
        <w:bottom w:val="none" w:sz="0" w:space="0" w:color="auto"/>
        <w:right w:val="none" w:sz="0" w:space="0" w:color="auto"/>
      </w:divBdr>
    </w:div>
    <w:div w:id="1434742324">
      <w:bodyDiv w:val="1"/>
      <w:marLeft w:val="0"/>
      <w:marRight w:val="0"/>
      <w:marTop w:val="0"/>
      <w:marBottom w:val="0"/>
      <w:divBdr>
        <w:top w:val="none" w:sz="0" w:space="0" w:color="auto"/>
        <w:left w:val="none" w:sz="0" w:space="0" w:color="auto"/>
        <w:bottom w:val="none" w:sz="0" w:space="0" w:color="auto"/>
        <w:right w:val="none" w:sz="0" w:space="0" w:color="auto"/>
      </w:divBdr>
    </w:div>
    <w:div w:id="161362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798</Words>
  <Characters>4391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Kakortokiet</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Kakortokiet</dc:title>
  <dc:subject/>
  <dc:creator>Ruud van Well</dc:creator>
  <cp:keywords/>
  <dc:description/>
  <cp:lastModifiedBy>Cyrille van Vliet</cp:lastModifiedBy>
  <cp:revision>2</cp:revision>
  <dcterms:created xsi:type="dcterms:W3CDTF">2022-02-19T14:34:00Z</dcterms:created>
  <dcterms:modified xsi:type="dcterms:W3CDTF">2022-02-19T14:34:00Z</dcterms:modified>
</cp:coreProperties>
</file>