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23E76" w14:textId="77777777" w:rsidR="00D225D8" w:rsidRPr="00D225D8" w:rsidRDefault="00D225D8" w:rsidP="00D225D8">
      <w:pPr>
        <w:pStyle w:val="Normaalweb"/>
        <w:spacing w:before="0" w:beforeAutospacing="0" w:after="0" w:afterAutospacing="0"/>
        <w:rPr>
          <w:rFonts w:ascii="Comic Sans MS" w:hAnsi="Comic Sans MS"/>
          <w:color w:val="000000"/>
          <w:sz w:val="21"/>
          <w:szCs w:val="21"/>
        </w:rPr>
      </w:pPr>
      <w:proofErr w:type="spellStart"/>
      <w:r w:rsidRPr="00D225D8">
        <w:rPr>
          <w:rStyle w:val="Zwaar"/>
          <w:rFonts w:ascii="Comic Sans MS" w:hAnsi="Comic Sans MS"/>
          <w:color w:val="000000"/>
          <w:sz w:val="21"/>
          <w:szCs w:val="21"/>
        </w:rPr>
        <w:t>Jeremejeviet</w:t>
      </w:r>
      <w:proofErr w:type="spellEnd"/>
    </w:p>
    <w:p w14:paraId="4F730C4F" w14:textId="77777777" w:rsidR="00D225D8" w:rsidRPr="00D225D8" w:rsidRDefault="00D225D8" w:rsidP="00D225D8">
      <w:pPr>
        <w:pStyle w:val="Normaalweb"/>
        <w:spacing w:before="0" w:beforeAutospacing="0" w:after="0" w:afterAutospacing="0"/>
        <w:rPr>
          <w:rFonts w:ascii="Comic Sans MS" w:hAnsi="Comic Sans MS"/>
          <w:color w:val="000000"/>
          <w:sz w:val="18"/>
          <w:szCs w:val="18"/>
        </w:rPr>
      </w:pPr>
      <w:r w:rsidRPr="00D225D8">
        <w:rPr>
          <w:rFonts w:ascii="Comic Sans MS" w:hAnsi="Comic Sans MS"/>
          <w:color w:val="000000"/>
          <w:sz w:val="18"/>
          <w:szCs w:val="18"/>
        </w:rPr>
        <w:t xml:space="preserve">Dit is één van de zeldzaamste kristallen op aarde. Het </w:t>
      </w:r>
      <w:proofErr w:type="gramStart"/>
      <w:r w:rsidRPr="00D225D8">
        <w:rPr>
          <w:rFonts w:ascii="Comic Sans MS" w:hAnsi="Comic Sans MS"/>
          <w:color w:val="000000"/>
          <w:sz w:val="18"/>
          <w:szCs w:val="18"/>
        </w:rPr>
        <w:t>verbindt</w:t>
      </w:r>
      <w:proofErr w:type="gramEnd"/>
      <w:r w:rsidRPr="00D225D8">
        <w:rPr>
          <w:rFonts w:ascii="Comic Sans MS" w:hAnsi="Comic Sans MS"/>
          <w:color w:val="000000"/>
          <w:sz w:val="18"/>
          <w:szCs w:val="18"/>
        </w:rPr>
        <w:t xml:space="preserve"> je direct met het kristallijne veld, andere hogere velden en met de Diamanten Straal, die sinds kort weer op aarde is geïnstalleerd.</w:t>
      </w:r>
    </w:p>
    <w:p w14:paraId="62447D7C" w14:textId="6D5B347C" w:rsidR="00D225D8" w:rsidRPr="00D225D8" w:rsidRDefault="00D225D8" w:rsidP="00D225D8">
      <w:pPr>
        <w:pStyle w:val="Normaalweb"/>
        <w:spacing w:before="0" w:beforeAutospacing="0" w:after="0" w:afterAutospacing="0"/>
        <w:rPr>
          <w:rFonts w:ascii="Comic Sans MS" w:hAnsi="Comic Sans MS"/>
          <w:color w:val="000000"/>
          <w:sz w:val="18"/>
          <w:szCs w:val="18"/>
        </w:rPr>
      </w:pPr>
      <w:r w:rsidRPr="00D225D8">
        <w:rPr>
          <w:rFonts w:ascii="Comic Sans MS" w:hAnsi="Comic Sans MS"/>
          <w:color w:val="000000"/>
          <w:sz w:val="18"/>
          <w:szCs w:val="18"/>
        </w:rPr>
        <w:t>Ondanks zijn kleine formaat kan dit kristal je tijdens meditaties meenemen op grote innerlijke reizen. Het bezit een enorm energieveld. Achter de Diamanten Straal is bovendien een zeer zachte, lichtroze vibratie voelbaar. Dit is bijzonder, omdat het kristal zelf een blauw tot paars uiterlijk heeft. De energetische uitstraling is dan ook heel anders dan wat je op het eerste gezicht zou verwachten.</w:t>
      </w:r>
      <w:r>
        <w:rPr>
          <w:rFonts w:ascii="Comic Sans MS" w:hAnsi="Comic Sans MS"/>
          <w:color w:val="000000"/>
          <w:sz w:val="18"/>
          <w:szCs w:val="18"/>
        </w:rPr>
        <w:t xml:space="preserve"> </w:t>
      </w:r>
      <w:r w:rsidRPr="00D225D8">
        <w:rPr>
          <w:rFonts w:ascii="Comic Sans MS" w:hAnsi="Comic Sans MS"/>
          <w:color w:val="000000"/>
          <w:sz w:val="18"/>
          <w:szCs w:val="18"/>
        </w:rPr>
        <w:t xml:space="preserve">De roze vibratie staat voor vrouwelijkheid en onvoorwaardelijke liefde. Hierdoor werkt </w:t>
      </w:r>
      <w:proofErr w:type="spellStart"/>
      <w:r w:rsidRPr="00D225D8">
        <w:rPr>
          <w:rFonts w:ascii="Comic Sans MS" w:hAnsi="Comic Sans MS"/>
          <w:color w:val="000000"/>
          <w:sz w:val="18"/>
          <w:szCs w:val="18"/>
        </w:rPr>
        <w:t>jeremejeviet</w:t>
      </w:r>
      <w:proofErr w:type="spellEnd"/>
      <w:r w:rsidRPr="00D225D8">
        <w:rPr>
          <w:rFonts w:ascii="Comic Sans MS" w:hAnsi="Comic Sans MS"/>
          <w:color w:val="000000"/>
          <w:sz w:val="18"/>
          <w:szCs w:val="18"/>
        </w:rPr>
        <w:t xml:space="preserve"> bijzonder goed samen met andere hoogenergetische kristallen, zoals </w:t>
      </w:r>
      <w:proofErr w:type="spellStart"/>
      <w:r w:rsidRPr="00D225D8">
        <w:rPr>
          <w:rFonts w:ascii="Comic Sans MS" w:hAnsi="Comic Sans MS"/>
          <w:color w:val="000000"/>
          <w:sz w:val="18"/>
          <w:szCs w:val="18"/>
        </w:rPr>
        <w:t>petaliet</w:t>
      </w:r>
      <w:proofErr w:type="spellEnd"/>
      <w:r w:rsidRPr="00D225D8">
        <w:rPr>
          <w:rFonts w:ascii="Comic Sans MS" w:hAnsi="Comic Sans MS"/>
          <w:color w:val="000000"/>
          <w:sz w:val="18"/>
          <w:szCs w:val="18"/>
        </w:rPr>
        <w:t xml:space="preserve">, </w:t>
      </w:r>
      <w:proofErr w:type="spellStart"/>
      <w:r w:rsidRPr="00D225D8">
        <w:rPr>
          <w:rFonts w:ascii="Comic Sans MS" w:hAnsi="Comic Sans MS"/>
          <w:color w:val="000000"/>
          <w:sz w:val="18"/>
          <w:szCs w:val="18"/>
        </w:rPr>
        <w:t>fenakiet</w:t>
      </w:r>
      <w:proofErr w:type="spellEnd"/>
      <w:r w:rsidRPr="00D225D8">
        <w:rPr>
          <w:rFonts w:ascii="Comic Sans MS" w:hAnsi="Comic Sans MS"/>
          <w:color w:val="000000"/>
          <w:sz w:val="18"/>
          <w:szCs w:val="18"/>
        </w:rPr>
        <w:t xml:space="preserve">, </w:t>
      </w:r>
      <w:proofErr w:type="spellStart"/>
      <w:r w:rsidRPr="00D225D8">
        <w:rPr>
          <w:rFonts w:ascii="Comic Sans MS" w:hAnsi="Comic Sans MS"/>
          <w:color w:val="000000"/>
          <w:sz w:val="18"/>
          <w:szCs w:val="18"/>
        </w:rPr>
        <w:t>danburiet</w:t>
      </w:r>
      <w:proofErr w:type="spellEnd"/>
      <w:r w:rsidRPr="00D225D8">
        <w:rPr>
          <w:rFonts w:ascii="Comic Sans MS" w:hAnsi="Comic Sans MS"/>
          <w:color w:val="000000"/>
          <w:sz w:val="18"/>
          <w:szCs w:val="18"/>
        </w:rPr>
        <w:t xml:space="preserve"> en </w:t>
      </w:r>
      <w:proofErr w:type="spellStart"/>
      <w:r w:rsidRPr="00D225D8">
        <w:rPr>
          <w:rFonts w:ascii="Comic Sans MS" w:hAnsi="Comic Sans MS"/>
          <w:color w:val="000000"/>
          <w:sz w:val="18"/>
          <w:szCs w:val="18"/>
        </w:rPr>
        <w:t>morganiet</w:t>
      </w:r>
      <w:proofErr w:type="spellEnd"/>
      <w:r w:rsidRPr="00D225D8">
        <w:rPr>
          <w:rFonts w:ascii="Comic Sans MS" w:hAnsi="Comic Sans MS"/>
          <w:color w:val="000000"/>
          <w:sz w:val="18"/>
          <w:szCs w:val="18"/>
        </w:rPr>
        <w:t>.</w:t>
      </w:r>
    </w:p>
    <w:p w14:paraId="50EB21A4" w14:textId="2AE87850" w:rsidR="00D225D8" w:rsidRPr="00D225D8" w:rsidRDefault="00D225D8" w:rsidP="00D225D8">
      <w:pPr>
        <w:pStyle w:val="Normaalweb"/>
        <w:spacing w:before="0" w:beforeAutospacing="0" w:after="0" w:afterAutospacing="0"/>
        <w:rPr>
          <w:rFonts w:ascii="Comic Sans MS" w:hAnsi="Comic Sans MS"/>
          <w:color w:val="000000"/>
          <w:sz w:val="18"/>
          <w:szCs w:val="18"/>
        </w:rPr>
      </w:pPr>
      <w:proofErr w:type="spellStart"/>
      <w:r w:rsidRPr="00D225D8">
        <w:rPr>
          <w:rFonts w:ascii="Comic Sans MS" w:hAnsi="Comic Sans MS"/>
          <w:color w:val="000000"/>
          <w:sz w:val="18"/>
          <w:szCs w:val="18"/>
        </w:rPr>
        <w:t>Jeremejeviet</w:t>
      </w:r>
      <w:proofErr w:type="spellEnd"/>
      <w:r w:rsidRPr="00D225D8">
        <w:rPr>
          <w:rFonts w:ascii="Comic Sans MS" w:hAnsi="Comic Sans MS"/>
          <w:color w:val="000000"/>
          <w:sz w:val="18"/>
          <w:szCs w:val="18"/>
        </w:rPr>
        <w:t xml:space="preserve"> heeft een krachtige reinigende werking, als een sterke bries die door al je lichamen waait en alles schoonveegt. Tegelijkertijd helpt het je energielichamen zich opnieuw te openen, zodat nieuwe lichtcodes ontvangen kunnen worden. Wanneer je het kristal vasthoudt, kun je het gevoel ervaren dat er aan je kruinchakra en zielensterchakra wordt getrokken, alsof je omhoog wordt geleid. Het nodigt je uit om diep het universum in te reizen, nieuwe dimensies te verkennen en innerlijke poorten te openen.</w:t>
      </w:r>
      <w:r>
        <w:rPr>
          <w:rFonts w:ascii="Comic Sans MS" w:hAnsi="Comic Sans MS"/>
          <w:color w:val="000000"/>
          <w:sz w:val="18"/>
          <w:szCs w:val="18"/>
        </w:rPr>
        <w:t xml:space="preserve"> </w:t>
      </w:r>
      <w:r w:rsidRPr="00D225D8">
        <w:rPr>
          <w:rFonts w:ascii="Comic Sans MS" w:hAnsi="Comic Sans MS"/>
          <w:color w:val="000000"/>
          <w:sz w:val="18"/>
          <w:szCs w:val="18"/>
        </w:rPr>
        <w:t xml:space="preserve">Daarnaast ondersteunt het kristal bij diepe karmische reinigingsprocessen. Het is daarom belangrijk om goed gegrond te zijn wanneer je ermee werkt. Dit is een echt </w:t>
      </w:r>
      <w:proofErr w:type="spellStart"/>
      <w:r w:rsidRPr="00D225D8">
        <w:rPr>
          <w:rFonts w:ascii="Comic Sans MS" w:hAnsi="Comic Sans MS"/>
          <w:color w:val="000000"/>
          <w:sz w:val="18"/>
          <w:szCs w:val="18"/>
        </w:rPr>
        <w:t>ascensiekristal</w:t>
      </w:r>
      <w:proofErr w:type="spellEnd"/>
      <w:r w:rsidRPr="00D225D8">
        <w:rPr>
          <w:rFonts w:ascii="Comic Sans MS" w:hAnsi="Comic Sans MS"/>
          <w:color w:val="000000"/>
          <w:sz w:val="18"/>
          <w:szCs w:val="18"/>
        </w:rPr>
        <w:t xml:space="preserve"> met een zeer hoge vibratie.</w:t>
      </w:r>
      <w:r>
        <w:rPr>
          <w:rFonts w:ascii="Comic Sans MS" w:hAnsi="Comic Sans MS"/>
          <w:color w:val="000000"/>
          <w:sz w:val="18"/>
          <w:szCs w:val="18"/>
        </w:rPr>
        <w:t xml:space="preserve"> </w:t>
      </w:r>
      <w:r w:rsidRPr="00D225D8">
        <w:rPr>
          <w:rFonts w:ascii="Comic Sans MS" w:hAnsi="Comic Sans MS"/>
          <w:color w:val="000000"/>
          <w:sz w:val="18"/>
          <w:szCs w:val="18"/>
        </w:rPr>
        <w:t xml:space="preserve">Voor het verdiepen van spirituele gaven en het openen van het derde en vierde chakra kan </w:t>
      </w:r>
      <w:proofErr w:type="spellStart"/>
      <w:r w:rsidRPr="00D225D8">
        <w:rPr>
          <w:rFonts w:ascii="Comic Sans MS" w:hAnsi="Comic Sans MS"/>
          <w:color w:val="000000"/>
          <w:sz w:val="18"/>
          <w:szCs w:val="18"/>
        </w:rPr>
        <w:t>jeremejeviet</w:t>
      </w:r>
      <w:proofErr w:type="spellEnd"/>
      <w:r w:rsidRPr="00D225D8">
        <w:rPr>
          <w:rFonts w:ascii="Comic Sans MS" w:hAnsi="Comic Sans MS"/>
          <w:color w:val="000000"/>
          <w:sz w:val="18"/>
          <w:szCs w:val="18"/>
        </w:rPr>
        <w:t xml:space="preserve"> goed gecombineerd worden met </w:t>
      </w:r>
      <w:proofErr w:type="spellStart"/>
      <w:r w:rsidRPr="00D225D8">
        <w:rPr>
          <w:rFonts w:ascii="Comic Sans MS" w:hAnsi="Comic Sans MS"/>
          <w:color w:val="000000"/>
          <w:sz w:val="18"/>
          <w:szCs w:val="18"/>
        </w:rPr>
        <w:t>tanzaniet</w:t>
      </w:r>
      <w:proofErr w:type="spellEnd"/>
      <w:r w:rsidRPr="00D225D8">
        <w:rPr>
          <w:rFonts w:ascii="Comic Sans MS" w:hAnsi="Comic Sans MS"/>
          <w:color w:val="000000"/>
          <w:sz w:val="18"/>
          <w:szCs w:val="18"/>
        </w:rPr>
        <w:t xml:space="preserve"> en amethist. </w:t>
      </w:r>
      <w:proofErr w:type="spellStart"/>
      <w:r w:rsidRPr="00D225D8">
        <w:rPr>
          <w:rFonts w:ascii="Comic Sans MS" w:hAnsi="Comic Sans MS"/>
          <w:color w:val="000000"/>
          <w:sz w:val="18"/>
          <w:szCs w:val="18"/>
        </w:rPr>
        <w:t>Tanzaniet</w:t>
      </w:r>
      <w:proofErr w:type="spellEnd"/>
      <w:r w:rsidRPr="00D225D8">
        <w:rPr>
          <w:rFonts w:ascii="Comic Sans MS" w:hAnsi="Comic Sans MS"/>
          <w:color w:val="000000"/>
          <w:sz w:val="18"/>
          <w:szCs w:val="18"/>
        </w:rPr>
        <w:t xml:space="preserve"> werkt diep in op het heropenen van spirituele vermogens, terwijl </w:t>
      </w:r>
      <w:proofErr w:type="spellStart"/>
      <w:r w:rsidRPr="00D225D8">
        <w:rPr>
          <w:rFonts w:ascii="Comic Sans MS" w:hAnsi="Comic Sans MS"/>
          <w:color w:val="000000"/>
          <w:sz w:val="18"/>
          <w:szCs w:val="18"/>
        </w:rPr>
        <w:t>jeremejeviet</w:t>
      </w:r>
      <w:proofErr w:type="spellEnd"/>
      <w:r w:rsidRPr="00D225D8">
        <w:rPr>
          <w:rFonts w:ascii="Comic Sans MS" w:hAnsi="Comic Sans MS"/>
          <w:color w:val="000000"/>
          <w:sz w:val="18"/>
          <w:szCs w:val="18"/>
        </w:rPr>
        <w:t xml:space="preserve"> verdere poorten opent. Amethist zorgt voor rust, sereniteit en bescherming tijdens dit proces.</w:t>
      </w:r>
    </w:p>
    <w:p w14:paraId="677662D9" w14:textId="77777777" w:rsidR="00D225D8" w:rsidRPr="00D225D8" w:rsidRDefault="00D225D8" w:rsidP="00D225D8">
      <w:pPr>
        <w:pStyle w:val="Normaalweb"/>
        <w:spacing w:before="0" w:beforeAutospacing="0" w:after="0" w:afterAutospacing="0"/>
        <w:rPr>
          <w:rFonts w:ascii="Comic Sans MS" w:hAnsi="Comic Sans MS"/>
          <w:color w:val="000000"/>
          <w:sz w:val="18"/>
          <w:szCs w:val="18"/>
        </w:rPr>
      </w:pPr>
      <w:r w:rsidRPr="00D225D8">
        <w:rPr>
          <w:rFonts w:ascii="Comic Sans MS" w:hAnsi="Comic Sans MS"/>
          <w:color w:val="000000"/>
          <w:sz w:val="18"/>
          <w:szCs w:val="18"/>
        </w:rPr>
        <w:t xml:space="preserve">Voor het versterken van innerlijke kracht kun je het combineren met goudtopaas, citrien, </w:t>
      </w:r>
      <w:proofErr w:type="spellStart"/>
      <w:r w:rsidRPr="00D225D8">
        <w:rPr>
          <w:rFonts w:ascii="Comic Sans MS" w:hAnsi="Comic Sans MS"/>
          <w:color w:val="000000"/>
          <w:sz w:val="18"/>
          <w:szCs w:val="18"/>
        </w:rPr>
        <w:t>heliodoor</w:t>
      </w:r>
      <w:proofErr w:type="spellEnd"/>
      <w:r w:rsidRPr="00D225D8">
        <w:rPr>
          <w:rFonts w:ascii="Comic Sans MS" w:hAnsi="Comic Sans MS"/>
          <w:color w:val="000000"/>
          <w:sz w:val="18"/>
          <w:szCs w:val="18"/>
        </w:rPr>
        <w:t xml:space="preserve"> of zonnesteen. Voor mensen die hun krachten in het verleden hebben misbruikt of langdurig hebben onderdrukt, kan dit kristal helpen om karmische imprints te zuiveren.</w:t>
      </w:r>
    </w:p>
    <w:p w14:paraId="43BB099B" w14:textId="77777777" w:rsidR="00D225D8" w:rsidRPr="00D225D8" w:rsidRDefault="00D225D8" w:rsidP="00D225D8">
      <w:pPr>
        <w:pStyle w:val="Normaalweb"/>
        <w:spacing w:before="0" w:beforeAutospacing="0" w:after="0" w:afterAutospacing="0"/>
        <w:rPr>
          <w:rFonts w:ascii="Comic Sans MS" w:hAnsi="Comic Sans MS"/>
          <w:color w:val="000000"/>
          <w:sz w:val="18"/>
          <w:szCs w:val="18"/>
        </w:rPr>
      </w:pPr>
      <w:proofErr w:type="spellStart"/>
      <w:r w:rsidRPr="00D225D8">
        <w:rPr>
          <w:rFonts w:ascii="Comic Sans MS" w:hAnsi="Comic Sans MS"/>
          <w:color w:val="000000"/>
          <w:sz w:val="18"/>
          <w:szCs w:val="18"/>
        </w:rPr>
        <w:t>Jeremejeviet</w:t>
      </w:r>
      <w:proofErr w:type="spellEnd"/>
      <w:r w:rsidRPr="00D225D8">
        <w:rPr>
          <w:rFonts w:ascii="Comic Sans MS" w:hAnsi="Comic Sans MS"/>
          <w:color w:val="000000"/>
          <w:sz w:val="18"/>
          <w:szCs w:val="18"/>
        </w:rPr>
        <w:t xml:space="preserve"> kan ook gebruikt worden voor de lagere chakra’s, zoals het basischakra, de kniechakra’s en de zielensterchakra, voor een diepe aarding en zuivering. In dit proces neem je als het ware ook een deel van Moeder Aarde mee, waardoor je dieper kunt afstemmen op haar energie en de verborgen lagen van de aarde. Dit werkt goed in combinatie met robijn of granaat, samen met </w:t>
      </w:r>
      <w:proofErr w:type="spellStart"/>
      <w:r w:rsidRPr="00D225D8">
        <w:rPr>
          <w:rFonts w:ascii="Comic Sans MS" w:hAnsi="Comic Sans MS"/>
          <w:color w:val="000000"/>
          <w:sz w:val="18"/>
          <w:szCs w:val="18"/>
        </w:rPr>
        <w:t>danburiet</w:t>
      </w:r>
      <w:proofErr w:type="spellEnd"/>
      <w:r w:rsidRPr="00D225D8">
        <w:rPr>
          <w:rFonts w:ascii="Comic Sans MS" w:hAnsi="Comic Sans MS"/>
          <w:color w:val="000000"/>
          <w:sz w:val="18"/>
          <w:szCs w:val="18"/>
        </w:rPr>
        <w:t>.</w:t>
      </w:r>
    </w:p>
    <w:p w14:paraId="796C52ED" w14:textId="77777777" w:rsidR="00D225D8" w:rsidRPr="00D225D8" w:rsidRDefault="00D225D8" w:rsidP="00D225D8">
      <w:pPr>
        <w:pStyle w:val="Normaalweb"/>
        <w:spacing w:before="0" w:beforeAutospacing="0" w:after="0" w:afterAutospacing="0"/>
        <w:rPr>
          <w:rFonts w:ascii="Comic Sans MS" w:hAnsi="Comic Sans MS"/>
          <w:color w:val="000000"/>
          <w:sz w:val="18"/>
          <w:szCs w:val="18"/>
        </w:rPr>
      </w:pPr>
      <w:r w:rsidRPr="00D225D8">
        <w:rPr>
          <w:rFonts w:ascii="Comic Sans MS" w:hAnsi="Comic Sans MS"/>
          <w:color w:val="000000"/>
          <w:sz w:val="18"/>
          <w:szCs w:val="18"/>
        </w:rPr>
        <w:t xml:space="preserve">Het kristal is zeer geschikt voor kinderen, volwassenen of dieren die moeite hebben met het aardse leven. Het werkt kalmerend voor </w:t>
      </w:r>
      <w:proofErr w:type="spellStart"/>
      <w:r w:rsidRPr="00D225D8">
        <w:rPr>
          <w:rFonts w:ascii="Comic Sans MS" w:hAnsi="Comic Sans MS"/>
          <w:color w:val="000000"/>
          <w:sz w:val="18"/>
          <w:szCs w:val="18"/>
        </w:rPr>
        <w:t>hoogsensitieve</w:t>
      </w:r>
      <w:proofErr w:type="spellEnd"/>
      <w:r w:rsidRPr="00D225D8">
        <w:rPr>
          <w:rFonts w:ascii="Comic Sans MS" w:hAnsi="Comic Sans MS"/>
          <w:color w:val="000000"/>
          <w:sz w:val="18"/>
          <w:szCs w:val="18"/>
        </w:rPr>
        <w:t xml:space="preserve"> mensen en nieuwetijdskinderen. Het helpt hen los te laten, zich beter te gronden en een gevoel van veiligheid en harmonie te integreren.</w:t>
      </w:r>
    </w:p>
    <w:p w14:paraId="4BB64336" w14:textId="77777777" w:rsidR="00D225D8" w:rsidRPr="00D225D8" w:rsidRDefault="00D225D8" w:rsidP="00D225D8">
      <w:pPr>
        <w:pStyle w:val="Normaalweb"/>
        <w:spacing w:before="0" w:beforeAutospacing="0" w:after="0" w:afterAutospacing="0"/>
        <w:rPr>
          <w:rFonts w:ascii="Comic Sans MS" w:hAnsi="Comic Sans MS"/>
          <w:color w:val="000000"/>
          <w:sz w:val="18"/>
          <w:szCs w:val="18"/>
        </w:rPr>
      </w:pPr>
      <w:r w:rsidRPr="00D225D8">
        <w:rPr>
          <w:rFonts w:ascii="Comic Sans MS" w:hAnsi="Comic Sans MS"/>
          <w:color w:val="000000"/>
          <w:sz w:val="18"/>
          <w:szCs w:val="18"/>
        </w:rPr>
        <w:t xml:space="preserve">Ook voor mensen die spiritueel vastlopen kan </w:t>
      </w:r>
      <w:proofErr w:type="spellStart"/>
      <w:r w:rsidRPr="00D225D8">
        <w:rPr>
          <w:rFonts w:ascii="Comic Sans MS" w:hAnsi="Comic Sans MS"/>
          <w:color w:val="000000"/>
          <w:sz w:val="18"/>
          <w:szCs w:val="18"/>
        </w:rPr>
        <w:t>jeremejeviet</w:t>
      </w:r>
      <w:proofErr w:type="spellEnd"/>
      <w:r w:rsidRPr="00D225D8">
        <w:rPr>
          <w:rFonts w:ascii="Comic Sans MS" w:hAnsi="Comic Sans MS"/>
          <w:color w:val="000000"/>
          <w:sz w:val="18"/>
          <w:szCs w:val="18"/>
        </w:rPr>
        <w:t xml:space="preserve"> ondersteunend zijn. Het brengt hen eerst diep de aarde in, waarna er ruimte ontstaat voor nieuwe openingen in de hogere chakra’s en een versnelde spirituele ontwikkeling.</w:t>
      </w:r>
    </w:p>
    <w:p w14:paraId="2A3D44DC" w14:textId="77777777" w:rsidR="00D225D8" w:rsidRPr="00D225D8" w:rsidRDefault="00D225D8" w:rsidP="00D225D8">
      <w:pPr>
        <w:pStyle w:val="Normaalweb"/>
        <w:spacing w:before="0" w:beforeAutospacing="0" w:after="0" w:afterAutospacing="0"/>
        <w:rPr>
          <w:rFonts w:ascii="Comic Sans MS" w:hAnsi="Comic Sans MS"/>
          <w:color w:val="000000"/>
          <w:sz w:val="18"/>
          <w:szCs w:val="18"/>
        </w:rPr>
      </w:pPr>
      <w:r w:rsidRPr="00D225D8">
        <w:rPr>
          <w:rFonts w:ascii="Comic Sans MS" w:hAnsi="Comic Sans MS"/>
          <w:color w:val="000000"/>
          <w:sz w:val="18"/>
          <w:szCs w:val="18"/>
        </w:rPr>
        <w:t xml:space="preserve">Wanneer de processen te intens worden, kun je het gebruik verzachten door in de linkerhand een </w:t>
      </w:r>
      <w:proofErr w:type="spellStart"/>
      <w:r w:rsidRPr="00D225D8">
        <w:rPr>
          <w:rFonts w:ascii="Comic Sans MS" w:hAnsi="Comic Sans MS"/>
          <w:color w:val="000000"/>
          <w:sz w:val="18"/>
          <w:szCs w:val="18"/>
        </w:rPr>
        <w:t>danburiet</w:t>
      </w:r>
      <w:proofErr w:type="spellEnd"/>
      <w:r w:rsidRPr="00D225D8">
        <w:rPr>
          <w:rFonts w:ascii="Comic Sans MS" w:hAnsi="Comic Sans MS"/>
          <w:color w:val="000000"/>
          <w:sz w:val="18"/>
          <w:szCs w:val="18"/>
        </w:rPr>
        <w:t xml:space="preserve"> of </w:t>
      </w:r>
      <w:proofErr w:type="spellStart"/>
      <w:r w:rsidRPr="00D225D8">
        <w:rPr>
          <w:rFonts w:ascii="Comic Sans MS" w:hAnsi="Comic Sans MS"/>
          <w:color w:val="000000"/>
          <w:sz w:val="18"/>
          <w:szCs w:val="18"/>
        </w:rPr>
        <w:t>petaliet</w:t>
      </w:r>
      <w:proofErr w:type="spellEnd"/>
      <w:r w:rsidRPr="00D225D8">
        <w:rPr>
          <w:rFonts w:ascii="Comic Sans MS" w:hAnsi="Comic Sans MS"/>
          <w:color w:val="000000"/>
          <w:sz w:val="18"/>
          <w:szCs w:val="18"/>
        </w:rPr>
        <w:t xml:space="preserve"> te houden, en in de rechterhand een blauwe topaas of blauwgroene kyaniet.</w:t>
      </w:r>
    </w:p>
    <w:p w14:paraId="1EE11BEE" w14:textId="77777777" w:rsidR="00F64970" w:rsidRDefault="00F64970" w:rsidP="00F64970">
      <w:pPr>
        <w:rPr>
          <w:sz w:val="18"/>
          <w:szCs w:val="18"/>
        </w:rPr>
      </w:pPr>
    </w:p>
    <w:p w14:paraId="3991F123" w14:textId="7D7DF782" w:rsidR="007F6C79" w:rsidRPr="00F64970" w:rsidRDefault="007F6C79">
      <w:pPr>
        <w:rPr>
          <w:sz w:val="18"/>
          <w:szCs w:val="18"/>
        </w:rPr>
      </w:pPr>
    </w:p>
    <w:sectPr w:rsidR="007F6C79" w:rsidRPr="00F64970" w:rsidSect="00F64970">
      <w:pgSz w:w="11900" w:h="16840"/>
      <w:pgMar w:top="510" w:right="510" w:bottom="510"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70"/>
    <w:rsid w:val="00172026"/>
    <w:rsid w:val="004B676F"/>
    <w:rsid w:val="004C1924"/>
    <w:rsid w:val="005E307D"/>
    <w:rsid w:val="007F6C79"/>
    <w:rsid w:val="00D225D8"/>
    <w:rsid w:val="00F64970"/>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88CD1A"/>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4970"/>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225D8"/>
    <w:pPr>
      <w:spacing w:before="100" w:beforeAutospacing="1" w:after="100" w:afterAutospacing="1"/>
    </w:pPr>
    <w:rPr>
      <w:rFonts w:ascii="Times New Roman" w:hAnsi="Times New Roman"/>
      <w:sz w:val="24"/>
      <w:lang w:eastAsia="nl-NL"/>
    </w:rPr>
  </w:style>
  <w:style w:type="character" w:styleId="Zwaar">
    <w:name w:val="Strong"/>
    <w:basedOn w:val="Standaardalinea-lettertype"/>
    <w:uiPriority w:val="22"/>
    <w:qFormat/>
    <w:rsid w:val="00D225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524</Words>
  <Characters>2717</Characters>
  <Application>Microsoft Office Word</Application>
  <DocSecurity>0</DocSecurity>
  <Lines>30</Lines>
  <Paragraphs>4</Paragraphs>
  <ScaleCrop>false</ScaleCrop>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3</cp:revision>
  <dcterms:created xsi:type="dcterms:W3CDTF">2021-12-11T11:14:00Z</dcterms:created>
  <dcterms:modified xsi:type="dcterms:W3CDTF">2026-03-27T12:37:00Z</dcterms:modified>
</cp:coreProperties>
</file>