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71087" w14:textId="77777777" w:rsidR="00C7414A" w:rsidRDefault="00C7414A" w:rsidP="00C7414A">
      <w:r>
        <w:t>Idocraas</w:t>
      </w:r>
    </w:p>
    <w:p w14:paraId="4B61EE19" w14:textId="77777777" w:rsidR="00C7414A" w:rsidRDefault="00C7414A" w:rsidP="00C7414A"/>
    <w:p w14:paraId="06F81405" w14:textId="77777777" w:rsidR="00C7414A" w:rsidRDefault="00C7414A" w:rsidP="00C7414A">
      <w:r>
        <w:t xml:space="preserve">Deze steen wordt ook wel Vesuvianiet genoemd. Hij legt een verbinding met het hogere zelf en verschaft informatie aan de incarnerende ziel. Psychisch rekent hij af met gevoelens van gevangenschap en onderdrukking. Hij helpt bij de verwerking van ervaringen uit vorige levens waarin men een gevangene was, in groot gevaar verkeerde of geestelijk of emotioneel onderdrukt werd; hij heft woede op, verlicht angst en schept innerlijke zekerheid. Idocraas stimuleert vindingrijkheid en ontdekkingsdrang en koppelt deze aan </w:t>
      </w:r>
      <w:r w:rsidR="00F049D9">
        <w:t>creativiteit</w:t>
      </w:r>
      <w:r>
        <w:t>. Idocraas versterkt het glazuur op het gebit en herstelt het reukvermogen. Hij bevordert de opname van voedingsstoffen uit voedsel en verdrijft depressies.</w:t>
      </w:r>
    </w:p>
    <w:p w14:paraId="7624BC9C" w14:textId="77777777" w:rsidR="00C7414A" w:rsidRDefault="00C7414A" w:rsidP="00C7414A"/>
    <w:p w14:paraId="7A64A0BC" w14:textId="77777777" w:rsidR="00FC330C" w:rsidRDefault="00FC330C" w:rsidP="00FC330C">
      <w:r>
        <w:t>www.lichtpuntjekristallen.nl</w:t>
      </w:r>
    </w:p>
    <w:p w14:paraId="01773414" w14:textId="77777777" w:rsidR="00C7414A" w:rsidRDefault="00C7414A" w:rsidP="00C7414A"/>
    <w:p w14:paraId="55158668" w14:textId="77777777" w:rsidR="00C7414A" w:rsidRDefault="00C7414A" w:rsidP="00C7414A">
      <w:r>
        <w:t>Idocraas</w:t>
      </w:r>
    </w:p>
    <w:p w14:paraId="35D224E4" w14:textId="77777777" w:rsidR="00C7414A" w:rsidRDefault="00C7414A" w:rsidP="00C7414A"/>
    <w:p w14:paraId="59DE0D5A" w14:textId="77777777" w:rsidR="00C7414A" w:rsidRDefault="00C7414A" w:rsidP="00C7414A">
      <w:r>
        <w:t xml:space="preserve">Deze steen wordt ook wel Vesuvianiet genoemd. Hij legt een verbinding met het hogere zelf en verschaft informatie aan de incarnerende ziel. Psychisch rekent hij af met gevoelens van gevangenschap en onderdrukking. Hij helpt bij de verwerking van ervaringen uit vorige levens waarin men een gevangene was, in groot gevaar verkeerde of geestelijk of emotioneel onderdrukt werd; hij heft woede op, verlicht angst en schept innerlijke zekerheid. Idocraas stimuleert vindingrijkheid en ontdekkingsdrang en koppelt deze aan </w:t>
      </w:r>
      <w:r w:rsidR="00F049D9">
        <w:t>creativiteit</w:t>
      </w:r>
      <w:r>
        <w:t>. Idocraas versterkt het glazuur op het gebit en herstelt het reukvermogen. Hij bevordert de opname van voedingsstoffen uit voedsel en verdrijft depressies.</w:t>
      </w:r>
    </w:p>
    <w:p w14:paraId="36B31D52" w14:textId="77777777" w:rsidR="00C7414A" w:rsidRDefault="00C7414A" w:rsidP="00C7414A"/>
    <w:p w14:paraId="1078B4A6" w14:textId="77777777" w:rsidR="00FC330C" w:rsidRDefault="00FC330C" w:rsidP="00FC330C">
      <w:r>
        <w:t>www.lichtpuntjekristallen.nl</w:t>
      </w:r>
    </w:p>
    <w:p w14:paraId="01B70054" w14:textId="77777777" w:rsidR="00C7414A" w:rsidRDefault="00C7414A" w:rsidP="00C7414A"/>
    <w:p w14:paraId="64943695" w14:textId="77777777" w:rsidR="00C7414A" w:rsidRDefault="00C7414A" w:rsidP="00C7414A"/>
    <w:p w14:paraId="24FEE872" w14:textId="77777777" w:rsidR="00C7414A" w:rsidRDefault="00C7414A" w:rsidP="00C7414A">
      <w:r>
        <w:t>Idocraas</w:t>
      </w:r>
    </w:p>
    <w:p w14:paraId="6228209F" w14:textId="77777777" w:rsidR="00C7414A" w:rsidRDefault="00C7414A" w:rsidP="00C7414A"/>
    <w:p w14:paraId="38787158" w14:textId="77777777" w:rsidR="00C7414A" w:rsidRDefault="00C7414A" w:rsidP="00C7414A">
      <w:r>
        <w:t xml:space="preserve">Deze steen wordt ook wel Vesuvianiet genoemd. Hij legt een verbinding met het hogere zelf en verschaft informatie aan de incarnerende ziel. Psychisch rekent hij af met gevoelens van gevangenschap en onderdrukking. Hij helpt bij de verwerking van ervaringen uit vorige levens waarin men een gevangene was, in groot gevaar verkeerde of geestelijk of emotioneel onderdrukt werd; hij heft woede op, verlicht angst en schept innerlijke zekerheid. Idocraas stimuleert vindingrijkheid en ontdekkingsdrang en koppelt deze aan </w:t>
      </w:r>
      <w:r w:rsidR="00F049D9">
        <w:t>creativiteit</w:t>
      </w:r>
      <w:r>
        <w:t>. Idocraas versterkt het glazuur op het gebit en herstelt het reukvermogen. Hij bevordert de opname van voedingsstoffen uit voedsel en verdrijft depressies.</w:t>
      </w:r>
    </w:p>
    <w:p w14:paraId="7FA100ED" w14:textId="77777777" w:rsidR="00C7414A" w:rsidRDefault="00C7414A" w:rsidP="00C7414A"/>
    <w:p w14:paraId="5EAD7AA2" w14:textId="77777777" w:rsidR="00FC330C" w:rsidRDefault="00FC330C" w:rsidP="00FC330C">
      <w:r>
        <w:t>www.lichtpuntjekristallen.nl</w:t>
      </w:r>
    </w:p>
    <w:p w14:paraId="4046807A" w14:textId="77777777" w:rsidR="00C7414A" w:rsidRDefault="00C7414A" w:rsidP="00C7414A"/>
    <w:p w14:paraId="6BBBAA2D" w14:textId="77777777" w:rsidR="00C7414A" w:rsidRDefault="00C7414A" w:rsidP="00C7414A"/>
    <w:p w14:paraId="197C62BB" w14:textId="77777777" w:rsidR="00C7414A" w:rsidRDefault="00C7414A" w:rsidP="00C7414A">
      <w:r>
        <w:t>Idocraas</w:t>
      </w:r>
    </w:p>
    <w:p w14:paraId="53E46671" w14:textId="77777777" w:rsidR="00C7414A" w:rsidRDefault="00C7414A" w:rsidP="00C7414A"/>
    <w:p w14:paraId="7C3AD3F7" w14:textId="77777777" w:rsidR="00C7414A" w:rsidRDefault="00C7414A" w:rsidP="00C7414A">
      <w:r>
        <w:t xml:space="preserve">Deze steen wordt ook wel Vesuvianiet genoemd. Hij legt een verbinding met het hogere zelf en verschaft informatie aan de incarnerende ziel. Psychisch rekent hij af met gevoelens van gevangenschap en onderdrukking. Hij helpt bij de verwerking van ervaringen uit vorige levens waarin men een gevangene was, in groot gevaar verkeerde of geestelijk of emotioneel onderdrukt werd; hij heft woede op, verlicht angst en schept innerlijke zekerheid. Idocraas stimuleert vindingrijkheid en ontdekkingsdrang en koppelt deze aan </w:t>
      </w:r>
      <w:r w:rsidR="00F049D9">
        <w:t>creativiteit</w:t>
      </w:r>
      <w:r>
        <w:t>. Idocraas versterkt het glazuur op het gebit en herstelt het reukvermogen. Hij bevordert de opname van voedingsstoffen uit voedsel en verdrijft depressies.</w:t>
      </w:r>
    </w:p>
    <w:p w14:paraId="77E29F8A" w14:textId="77777777" w:rsidR="00C7414A" w:rsidRDefault="00C7414A" w:rsidP="00C7414A"/>
    <w:p w14:paraId="4C0F783A" w14:textId="77777777" w:rsidR="00FC330C" w:rsidRDefault="00FC330C" w:rsidP="00FC330C">
      <w:r>
        <w:t>www.lichtpuntjekristallen.nl</w:t>
      </w:r>
    </w:p>
    <w:p w14:paraId="08843618" w14:textId="77777777" w:rsidR="00C7414A" w:rsidRDefault="00C7414A" w:rsidP="00C7414A"/>
    <w:p w14:paraId="531BF535" w14:textId="77777777" w:rsidR="00C7414A" w:rsidRDefault="00C7414A" w:rsidP="00C7414A"/>
    <w:p w14:paraId="729ADED2" w14:textId="77777777" w:rsidR="00C7414A" w:rsidRDefault="00C7414A" w:rsidP="00C7414A">
      <w:r>
        <w:t>Idocraas</w:t>
      </w:r>
    </w:p>
    <w:p w14:paraId="3A63260F" w14:textId="77777777" w:rsidR="00C7414A" w:rsidRDefault="00C7414A" w:rsidP="00C7414A"/>
    <w:p w14:paraId="08B7EC63" w14:textId="77777777" w:rsidR="00C7414A" w:rsidRDefault="00C7414A" w:rsidP="00C7414A">
      <w:r>
        <w:t xml:space="preserve">Deze steen wordt ook wel Vesuvianiet genoemd. Hij legt een verbinding met het hogere zelf en verschaft informatie aan de incarnerende ziel. Psychisch rekent hij af met gevoelens van gevangenschap en onderdrukking. Hij helpt bij de verwerking van ervaringen uit vorige levens waarin men een gevangene was, in groot gevaar verkeerde of geestelijk of emotioneel onderdrukt werd; hij heft woede op, verlicht angst en schept innerlijke zekerheid. Idocraas stimuleert vindingrijkheid en ontdekkingsdrang en koppelt deze aan </w:t>
      </w:r>
      <w:r w:rsidR="00F049D9">
        <w:t>creativiteit</w:t>
      </w:r>
      <w:r>
        <w:t>. Idocraas versterkt het glazuur op het gebit en herstelt het reukvermogen. Hij bevordert de opname van voedingsstoffen uit voedsel en verdrijft depressies.</w:t>
      </w:r>
    </w:p>
    <w:p w14:paraId="12F44AC3" w14:textId="77777777" w:rsidR="00C7414A" w:rsidRDefault="00C7414A" w:rsidP="00C7414A"/>
    <w:p w14:paraId="40E4E88A" w14:textId="77777777" w:rsidR="00FC330C" w:rsidRDefault="00C64C6A" w:rsidP="00FC330C">
      <w:r>
        <w:t>www.lichtpuntjekristallen.n</w:t>
      </w:r>
    </w:p>
    <w:sectPr w:rsidR="00FC330C" w:rsidSect="00C7414A">
      <w:pgSz w:w="11906" w:h="16838"/>
      <w:pgMar w:top="360" w:right="56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D6CBF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34222E"/>
    <w:rsid w:val="00A6422D"/>
    <w:rsid w:val="00C64C6A"/>
    <w:rsid w:val="00C7414A"/>
    <w:rsid w:val="00D434B4"/>
    <w:rsid w:val="00D77812"/>
    <w:rsid w:val="00EF30D0"/>
    <w:rsid w:val="00F049D9"/>
    <w:rsid w:val="00FC33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801D33"/>
  <w14:defaultImageDpi w14:val="300"/>
  <w15:chartTrackingRefBased/>
  <w15:docId w15:val="{283C0EDB-1E59-8D43-9EC9-E67137846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414A"/>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175889">
      <w:bodyDiv w:val="1"/>
      <w:marLeft w:val="0"/>
      <w:marRight w:val="0"/>
      <w:marTop w:val="0"/>
      <w:marBottom w:val="0"/>
      <w:divBdr>
        <w:top w:val="none" w:sz="0" w:space="0" w:color="auto"/>
        <w:left w:val="none" w:sz="0" w:space="0" w:color="auto"/>
        <w:bottom w:val="none" w:sz="0" w:space="0" w:color="auto"/>
        <w:right w:val="none" w:sz="0" w:space="0" w:color="auto"/>
      </w:divBdr>
    </w:div>
    <w:div w:id="800541728">
      <w:bodyDiv w:val="1"/>
      <w:marLeft w:val="0"/>
      <w:marRight w:val="0"/>
      <w:marTop w:val="0"/>
      <w:marBottom w:val="0"/>
      <w:divBdr>
        <w:top w:val="none" w:sz="0" w:space="0" w:color="auto"/>
        <w:left w:val="none" w:sz="0" w:space="0" w:color="auto"/>
        <w:bottom w:val="none" w:sz="0" w:space="0" w:color="auto"/>
        <w:right w:val="none" w:sz="0" w:space="0" w:color="auto"/>
      </w:divBdr>
    </w:div>
    <w:div w:id="1430001888">
      <w:bodyDiv w:val="1"/>
      <w:marLeft w:val="0"/>
      <w:marRight w:val="0"/>
      <w:marTop w:val="0"/>
      <w:marBottom w:val="0"/>
      <w:divBdr>
        <w:top w:val="none" w:sz="0" w:space="0" w:color="auto"/>
        <w:left w:val="none" w:sz="0" w:space="0" w:color="auto"/>
        <w:bottom w:val="none" w:sz="0" w:space="0" w:color="auto"/>
        <w:right w:val="none" w:sz="0" w:space="0" w:color="auto"/>
      </w:divBdr>
    </w:div>
    <w:div w:id="1463376616">
      <w:bodyDiv w:val="1"/>
      <w:marLeft w:val="0"/>
      <w:marRight w:val="0"/>
      <w:marTop w:val="0"/>
      <w:marBottom w:val="0"/>
      <w:divBdr>
        <w:top w:val="none" w:sz="0" w:space="0" w:color="auto"/>
        <w:left w:val="none" w:sz="0" w:space="0" w:color="auto"/>
        <w:bottom w:val="none" w:sz="0" w:space="0" w:color="auto"/>
        <w:right w:val="none" w:sz="0" w:space="0" w:color="auto"/>
      </w:divBdr>
    </w:div>
    <w:div w:id="194506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560</Words>
  <Characters>3081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Idocraas</vt:lpstr>
    </vt:vector>
  </TitlesOfParts>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Idocraas</dc:title>
  <dc:subject/>
  <dc:creator>Ruud van Well</dc:creator>
  <cp:keywords/>
  <dc:description/>
  <cp:lastModifiedBy>Cyrille van Vliet</cp:lastModifiedBy>
  <cp:revision>2</cp:revision>
  <dcterms:created xsi:type="dcterms:W3CDTF">2022-02-18T10:57:00Z</dcterms:created>
  <dcterms:modified xsi:type="dcterms:W3CDTF">2022-02-18T10:57:00Z</dcterms:modified>
</cp:coreProperties>
</file>