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63EDB" w14:textId="77777777" w:rsidR="00DC2DC9" w:rsidRPr="000723CE" w:rsidRDefault="00DC2DC9" w:rsidP="00DC2DC9">
      <w:pPr>
        <w:rPr>
          <w:rFonts w:ascii="Comic Sans MS" w:hAnsi="Comic Sans MS"/>
          <w:b/>
          <w:bCs/>
          <w:sz w:val="21"/>
          <w:szCs w:val="21"/>
        </w:rPr>
      </w:pPr>
      <w:proofErr w:type="spellStart"/>
      <w:r w:rsidRPr="000723CE">
        <w:rPr>
          <w:rFonts w:ascii="Comic Sans MS" w:hAnsi="Comic Sans MS"/>
          <w:b/>
          <w:bCs/>
          <w:sz w:val="21"/>
          <w:szCs w:val="21"/>
        </w:rPr>
        <w:t>Hackmaniet</w:t>
      </w:r>
      <w:proofErr w:type="spellEnd"/>
    </w:p>
    <w:p w14:paraId="58D63871" w14:textId="77777777" w:rsidR="00DC2DC9" w:rsidRPr="000723CE" w:rsidRDefault="00DC2DC9" w:rsidP="00DC2DC9">
      <w:pPr>
        <w:rPr>
          <w:rFonts w:ascii="Comic Sans MS" w:hAnsi="Comic Sans MS"/>
          <w:sz w:val="18"/>
          <w:szCs w:val="18"/>
        </w:rPr>
      </w:pPr>
      <w:proofErr w:type="spellStart"/>
      <w:r w:rsidRPr="000723CE">
        <w:rPr>
          <w:rFonts w:ascii="Comic Sans MS" w:hAnsi="Comic Sans MS"/>
          <w:sz w:val="18"/>
          <w:szCs w:val="18"/>
        </w:rPr>
        <w:t>Hackmaniet</w:t>
      </w:r>
      <w:proofErr w:type="spellEnd"/>
      <w:r w:rsidRPr="000723CE">
        <w:rPr>
          <w:rFonts w:ascii="Comic Sans MS" w:hAnsi="Comic Sans MS"/>
          <w:sz w:val="18"/>
          <w:szCs w:val="18"/>
        </w:rPr>
        <w:t xml:space="preserve"> wordt het meest gevonden in Groenland, Myanmar, Rusland, Canada en </w:t>
      </w:r>
      <w:proofErr w:type="spellStart"/>
      <w:r w:rsidRPr="000723CE">
        <w:rPr>
          <w:rFonts w:ascii="Comic Sans MS" w:hAnsi="Comic Sans MS"/>
          <w:sz w:val="18"/>
          <w:szCs w:val="18"/>
        </w:rPr>
        <w:t>Koksha</w:t>
      </w:r>
      <w:proofErr w:type="spellEnd"/>
      <w:r w:rsidRPr="000723CE">
        <w:rPr>
          <w:rFonts w:ascii="Comic Sans MS" w:hAnsi="Comic Sans MS"/>
          <w:sz w:val="18"/>
          <w:szCs w:val="18"/>
        </w:rPr>
        <w:t xml:space="preserve"> Valley, </w:t>
      </w:r>
      <w:proofErr w:type="spellStart"/>
      <w:r w:rsidRPr="000723CE">
        <w:rPr>
          <w:rFonts w:ascii="Comic Sans MS" w:hAnsi="Comic Sans MS"/>
          <w:sz w:val="18"/>
          <w:szCs w:val="18"/>
        </w:rPr>
        <w:t>Badahkhshan</w:t>
      </w:r>
      <w:proofErr w:type="spellEnd"/>
      <w:r w:rsidRPr="000723CE">
        <w:rPr>
          <w:rFonts w:ascii="Comic Sans MS" w:hAnsi="Comic Sans MS"/>
          <w:sz w:val="18"/>
          <w:szCs w:val="18"/>
        </w:rPr>
        <w:t xml:space="preserve">, Afghanistan. </w:t>
      </w:r>
      <w:proofErr w:type="spellStart"/>
      <w:r w:rsidRPr="000723CE">
        <w:rPr>
          <w:rFonts w:ascii="Comic Sans MS" w:hAnsi="Comic Sans MS"/>
          <w:sz w:val="18"/>
          <w:szCs w:val="18"/>
        </w:rPr>
        <w:t>Hackmaniet</w:t>
      </w:r>
      <w:proofErr w:type="spellEnd"/>
      <w:r w:rsidRPr="000723CE">
        <w:rPr>
          <w:rFonts w:ascii="Comic Sans MS" w:hAnsi="Comic Sans MS"/>
          <w:sz w:val="18"/>
          <w:szCs w:val="18"/>
        </w:rPr>
        <w:t xml:space="preserve"> is een zeldzame steen die van kleur kan veranderen en in het donker kan oplichten. Het is een hogere resonantie van Sodaliet met unieke fluorescentie-eigenschappen. De stenen vertonen een prachtig zalmroze kleur onder een UV-lamp. Het </w:t>
      </w:r>
      <w:proofErr w:type="spellStart"/>
      <w:r w:rsidRPr="000723CE">
        <w:rPr>
          <w:rFonts w:ascii="Comic Sans MS" w:hAnsi="Comic Sans MS"/>
          <w:sz w:val="18"/>
          <w:szCs w:val="18"/>
        </w:rPr>
        <w:t>tenebrescentie</w:t>
      </w:r>
      <w:proofErr w:type="spellEnd"/>
      <w:r w:rsidRPr="000723CE">
        <w:rPr>
          <w:rFonts w:ascii="Comic Sans MS" w:hAnsi="Comic Sans MS"/>
          <w:sz w:val="18"/>
          <w:szCs w:val="18"/>
        </w:rPr>
        <w:t xml:space="preserve">-effect van </w:t>
      </w:r>
      <w:proofErr w:type="spellStart"/>
      <w:r w:rsidRPr="000723CE">
        <w:rPr>
          <w:rFonts w:ascii="Comic Sans MS" w:hAnsi="Comic Sans MS"/>
          <w:sz w:val="18"/>
          <w:szCs w:val="18"/>
        </w:rPr>
        <w:t>Hackmaniet</w:t>
      </w:r>
      <w:proofErr w:type="spellEnd"/>
      <w:r w:rsidRPr="000723CE">
        <w:rPr>
          <w:rFonts w:ascii="Comic Sans MS" w:hAnsi="Comic Sans MS"/>
          <w:sz w:val="18"/>
          <w:szCs w:val="18"/>
        </w:rPr>
        <w:t xml:space="preserve"> is het mooiste optische fenomeen van alle edelstenen. Het mooie van deze steen is, dat deze ondanks de zeer hoge vibratie, ook krachtig verbonden met de aarde blijft. Deze steen helpt een innerlijke expansie naar de oneindigheid van het zijn te openen, zodat we bewust worden van het Goddelijke, lichtwezen wat we in essentie zijn.</w:t>
      </w:r>
      <w:r>
        <w:t xml:space="preserve"> </w:t>
      </w:r>
      <w:r w:rsidRPr="000723CE">
        <w:rPr>
          <w:rFonts w:ascii="Comic Sans MS" w:hAnsi="Comic Sans MS"/>
          <w:sz w:val="18"/>
          <w:szCs w:val="18"/>
        </w:rPr>
        <w:t xml:space="preserve">Deze helpt bij de ontwikkeling van intuïtieve vermogens en het loslaten van angst die je ervan weerhoudt vooruit te komen. Werken met </w:t>
      </w:r>
      <w:proofErr w:type="spellStart"/>
      <w:r w:rsidRPr="000723CE">
        <w:rPr>
          <w:rFonts w:ascii="Comic Sans MS" w:hAnsi="Comic Sans MS"/>
          <w:sz w:val="18"/>
          <w:szCs w:val="18"/>
        </w:rPr>
        <w:t>Hackmaniet</w:t>
      </w:r>
      <w:proofErr w:type="spellEnd"/>
      <w:r w:rsidRPr="000723CE">
        <w:rPr>
          <w:rFonts w:ascii="Comic Sans MS" w:hAnsi="Comic Sans MS"/>
          <w:sz w:val="18"/>
          <w:szCs w:val="18"/>
        </w:rPr>
        <w:t xml:space="preserve"> kan je helpen de 'taal van de goden' te leren. Dit unieke mineraal helpt bij het decoderen van niet alleen de beelden in iemands eigen visioenen, maar ook de symboliek in iemands dromen. Dit zijn indicatoren die je in de richting leiden waar je geest naartoe wil. </w:t>
      </w:r>
      <w:proofErr w:type="spellStart"/>
      <w:r w:rsidRPr="000723CE">
        <w:rPr>
          <w:rFonts w:ascii="Comic Sans MS" w:hAnsi="Comic Sans MS"/>
          <w:sz w:val="18"/>
          <w:szCs w:val="18"/>
        </w:rPr>
        <w:t>Hackmaniet</w:t>
      </w:r>
      <w:proofErr w:type="spellEnd"/>
      <w:r w:rsidRPr="000723CE">
        <w:rPr>
          <w:rFonts w:ascii="Comic Sans MS" w:hAnsi="Comic Sans MS"/>
          <w:sz w:val="18"/>
          <w:szCs w:val="18"/>
        </w:rPr>
        <w:t xml:space="preserve"> helpt banden op de verfijnde chakraniveaus te verbreken die ons niet meer dienen, ook karmische banden uit vorige levens, of met mensen in het huidige. Deze steen verenigt intuïtie met logica en heeft toegang tot de hogere geest en verbindt deze met het fysieke. </w:t>
      </w:r>
      <w:proofErr w:type="spellStart"/>
      <w:r w:rsidRPr="000723CE">
        <w:rPr>
          <w:rFonts w:ascii="Comic Sans MS" w:hAnsi="Comic Sans MS"/>
          <w:sz w:val="18"/>
          <w:szCs w:val="18"/>
        </w:rPr>
        <w:t>Hackmaniet</w:t>
      </w:r>
      <w:proofErr w:type="spellEnd"/>
      <w:r w:rsidRPr="000723CE">
        <w:rPr>
          <w:rFonts w:ascii="Comic Sans MS" w:hAnsi="Comic Sans MS"/>
          <w:sz w:val="18"/>
          <w:szCs w:val="18"/>
        </w:rPr>
        <w:t xml:space="preserve"> stemt af op spirituele gaven die vreugde vrijheid en genezing brengen en deze steen maakt diepe meditatie gemakkelijker. Psychisch helpt de steen je situaties waarin je je bevindt beter te begrijpen, je schaduwkanten te accepteren en het nut van deze ervaringen te begrijpen, de rijkdom te ontdekken die erin verborgen ligt. Ook zaken zoals je angsten, fobieën en schuldgevoelens en waar deze vandaan komen, zodat je deze kunt gaan loslaten. Je zal duidelijker voelen dat je in harmonie bent met het doel van je ziel hier op aarde.</w:t>
      </w:r>
      <w:r>
        <w:t xml:space="preserve"> </w:t>
      </w:r>
      <w:proofErr w:type="spellStart"/>
      <w:r w:rsidRPr="000723CE">
        <w:rPr>
          <w:rFonts w:ascii="Comic Sans MS" w:hAnsi="Comic Sans MS"/>
          <w:sz w:val="18"/>
          <w:szCs w:val="18"/>
        </w:rPr>
        <w:t>Hackmaniet</w:t>
      </w:r>
      <w:proofErr w:type="spellEnd"/>
      <w:r w:rsidRPr="000723CE">
        <w:rPr>
          <w:rFonts w:ascii="Comic Sans MS" w:hAnsi="Comic Sans MS"/>
          <w:sz w:val="18"/>
          <w:szCs w:val="18"/>
        </w:rPr>
        <w:t xml:space="preserve"> helpt het gevoel van eigenwaarde, acceptatie en vertrouwen in jezelf te verbeteren, tevens helpt deze je trouw aan jezelf en je overtuigingen te blijven, maar dat je tevens open staat voor nieuwe mogelijkheden. Deze steen schept ruimte voor nieuwe inzichten, doordat deze ons bewust maakt van onze vastgeroeste ideeën overtuigingen die in het verleden zijn ingeprent. Dit mineraal verbeterd ook de communicatieve vaardigheden, omdat deze op natuurlijke wijze je geest en keel verbindt. Deze band moedigt je aan om je gedachten, gevoelens en verlangens te uiten. </w:t>
      </w:r>
      <w:proofErr w:type="spellStart"/>
      <w:r w:rsidRPr="000723CE">
        <w:rPr>
          <w:rFonts w:ascii="Comic Sans MS" w:hAnsi="Comic Sans MS"/>
          <w:sz w:val="18"/>
          <w:szCs w:val="18"/>
        </w:rPr>
        <w:t>Hackmaniet</w:t>
      </w:r>
      <w:proofErr w:type="spellEnd"/>
      <w:r w:rsidRPr="000723CE">
        <w:rPr>
          <w:rFonts w:ascii="Comic Sans MS" w:hAnsi="Comic Sans MS"/>
          <w:sz w:val="18"/>
          <w:szCs w:val="18"/>
        </w:rPr>
        <w:t xml:space="preserve"> kan elektromagnetische vervuiling of chemische allergieën helpen verminderen. De steen ondersteunt de stofwisseling, het lymfestelsel en het immuunsysteem. Ook goed voor de keel, stembanden en het strottenhoofd. Helpt bij slapeloosheid, de spijsvertering en de bloeddruk. </w:t>
      </w:r>
      <w:proofErr w:type="spellStart"/>
      <w:r w:rsidRPr="000723CE">
        <w:rPr>
          <w:rFonts w:ascii="Comic Sans MS" w:hAnsi="Comic Sans MS"/>
          <w:sz w:val="18"/>
          <w:szCs w:val="18"/>
        </w:rPr>
        <w:t>Hackmaniet</w:t>
      </w:r>
      <w:proofErr w:type="spellEnd"/>
      <w:r w:rsidRPr="000723CE">
        <w:rPr>
          <w:rFonts w:ascii="Comic Sans MS" w:hAnsi="Comic Sans MS"/>
          <w:sz w:val="18"/>
          <w:szCs w:val="18"/>
        </w:rPr>
        <w:t xml:space="preserve"> kristallen zijn een geweldige keuze voor kristaltherapie. Ze bieden een groot aantal therapeutische genezende eigenschappen die het fysieke lichaam kunnen helpen en die ervoor kunnen zorgen dat u zich beter voelt terwijl u ziek bent.</w:t>
      </w:r>
    </w:p>
    <w:p w14:paraId="6ED7CD61" w14:textId="77777777" w:rsidR="00534F68" w:rsidRDefault="00534F68"/>
    <w:p w14:paraId="5582339E" w14:textId="77777777" w:rsidR="00DC2DC9" w:rsidRPr="00DC2DC9" w:rsidRDefault="00DC2DC9" w:rsidP="00DC2DC9">
      <w:pPr>
        <w:rPr>
          <w:rFonts w:ascii="Comic Sans MS" w:hAnsi="Comic Sans MS"/>
          <w:b/>
          <w:bCs/>
          <w:sz w:val="28"/>
          <w:szCs w:val="28"/>
        </w:rPr>
      </w:pPr>
      <w:proofErr w:type="spellStart"/>
      <w:r w:rsidRPr="00DC2DC9">
        <w:rPr>
          <w:rFonts w:ascii="Comic Sans MS" w:hAnsi="Comic Sans MS"/>
          <w:b/>
          <w:bCs/>
          <w:sz w:val="28"/>
          <w:szCs w:val="28"/>
        </w:rPr>
        <w:t>Hackmaniet</w:t>
      </w:r>
      <w:proofErr w:type="spellEnd"/>
    </w:p>
    <w:p w14:paraId="7F032670" w14:textId="77777777" w:rsidR="00DC2DC9" w:rsidRPr="00DC2DC9" w:rsidRDefault="00DC2DC9" w:rsidP="00DC2DC9">
      <w:pPr>
        <w:rPr>
          <w:rFonts w:ascii="Comic Sans MS" w:hAnsi="Comic Sans MS"/>
          <w:sz w:val="17"/>
          <w:szCs w:val="17"/>
        </w:rPr>
      </w:pPr>
      <w:proofErr w:type="spellStart"/>
      <w:r w:rsidRPr="00DC2DC9">
        <w:rPr>
          <w:rFonts w:ascii="Comic Sans MS" w:hAnsi="Comic Sans MS"/>
          <w:sz w:val="17"/>
          <w:szCs w:val="17"/>
        </w:rPr>
        <w:t>Hackmaniet</w:t>
      </w:r>
      <w:proofErr w:type="spellEnd"/>
      <w:r w:rsidRPr="00DC2DC9">
        <w:rPr>
          <w:rFonts w:ascii="Comic Sans MS" w:hAnsi="Comic Sans MS"/>
          <w:sz w:val="17"/>
          <w:szCs w:val="17"/>
        </w:rPr>
        <w:t xml:space="preserve"> wordt het meest gevonden in Groenland, Myanmar, Rusland, Canada en </w:t>
      </w:r>
      <w:proofErr w:type="spellStart"/>
      <w:r w:rsidRPr="00DC2DC9">
        <w:rPr>
          <w:rFonts w:ascii="Comic Sans MS" w:hAnsi="Comic Sans MS"/>
          <w:sz w:val="17"/>
          <w:szCs w:val="17"/>
        </w:rPr>
        <w:t>Koksha</w:t>
      </w:r>
      <w:proofErr w:type="spellEnd"/>
      <w:r w:rsidRPr="00DC2DC9">
        <w:rPr>
          <w:rFonts w:ascii="Comic Sans MS" w:hAnsi="Comic Sans MS"/>
          <w:sz w:val="17"/>
          <w:szCs w:val="17"/>
        </w:rPr>
        <w:t xml:space="preserve"> Valley, </w:t>
      </w:r>
      <w:proofErr w:type="spellStart"/>
      <w:r w:rsidRPr="00DC2DC9">
        <w:rPr>
          <w:rFonts w:ascii="Comic Sans MS" w:hAnsi="Comic Sans MS"/>
          <w:sz w:val="17"/>
          <w:szCs w:val="17"/>
        </w:rPr>
        <w:t>Badahkhshan</w:t>
      </w:r>
      <w:proofErr w:type="spellEnd"/>
      <w:r w:rsidRPr="00DC2DC9">
        <w:rPr>
          <w:rFonts w:ascii="Comic Sans MS" w:hAnsi="Comic Sans MS"/>
          <w:sz w:val="17"/>
          <w:szCs w:val="17"/>
        </w:rPr>
        <w:t xml:space="preserve">, Afghanistan. </w:t>
      </w:r>
      <w:proofErr w:type="spellStart"/>
      <w:r w:rsidRPr="00DC2DC9">
        <w:rPr>
          <w:rFonts w:ascii="Comic Sans MS" w:hAnsi="Comic Sans MS"/>
          <w:sz w:val="17"/>
          <w:szCs w:val="17"/>
        </w:rPr>
        <w:t>Hackmaniet</w:t>
      </w:r>
      <w:proofErr w:type="spellEnd"/>
      <w:r w:rsidRPr="00DC2DC9">
        <w:rPr>
          <w:rFonts w:ascii="Comic Sans MS" w:hAnsi="Comic Sans MS"/>
          <w:sz w:val="17"/>
          <w:szCs w:val="17"/>
        </w:rPr>
        <w:t xml:space="preserve"> is een zeldzame steen die van kleur kan veranderen en in het donker kan oplichten. Het is een hogere resonantie van Sodaliet met unieke fluorescentie-eigenschappen. De stenen vertonen een prachtig zalmroze kleur onder een UV-lamp. Het </w:t>
      </w:r>
      <w:proofErr w:type="spellStart"/>
      <w:r w:rsidRPr="00DC2DC9">
        <w:rPr>
          <w:rFonts w:ascii="Comic Sans MS" w:hAnsi="Comic Sans MS"/>
          <w:sz w:val="17"/>
          <w:szCs w:val="17"/>
        </w:rPr>
        <w:t>tenebrescentie</w:t>
      </w:r>
      <w:proofErr w:type="spellEnd"/>
      <w:r w:rsidRPr="00DC2DC9">
        <w:rPr>
          <w:rFonts w:ascii="Comic Sans MS" w:hAnsi="Comic Sans MS"/>
          <w:sz w:val="17"/>
          <w:szCs w:val="17"/>
        </w:rPr>
        <w:t xml:space="preserve">-effect van </w:t>
      </w:r>
      <w:proofErr w:type="spellStart"/>
      <w:r w:rsidRPr="00DC2DC9">
        <w:rPr>
          <w:rFonts w:ascii="Comic Sans MS" w:hAnsi="Comic Sans MS"/>
          <w:sz w:val="17"/>
          <w:szCs w:val="17"/>
        </w:rPr>
        <w:t>Hackmaniet</w:t>
      </w:r>
      <w:proofErr w:type="spellEnd"/>
      <w:r w:rsidRPr="00DC2DC9">
        <w:rPr>
          <w:rFonts w:ascii="Comic Sans MS" w:hAnsi="Comic Sans MS"/>
          <w:sz w:val="17"/>
          <w:szCs w:val="17"/>
        </w:rPr>
        <w:t xml:space="preserve"> is het mooiste optische fenomeen van alle edelstenen. Het mooie van deze steen is, dat deze ondanks de zeer hoge vibratie, ook krachtig verbonden met de aarde blijft. Deze steen helpt een innerlijke expansie naar de oneindigheid van het zijn te openen, zodat we bewust worden van het Goddelijke, lichtwezen wat we in essentie zijn.</w:t>
      </w:r>
      <w:r w:rsidRPr="00DC2DC9">
        <w:rPr>
          <w:sz w:val="17"/>
          <w:szCs w:val="17"/>
        </w:rPr>
        <w:t xml:space="preserve"> </w:t>
      </w:r>
      <w:r w:rsidRPr="00DC2DC9">
        <w:rPr>
          <w:rFonts w:ascii="Comic Sans MS" w:hAnsi="Comic Sans MS"/>
          <w:sz w:val="17"/>
          <w:szCs w:val="17"/>
        </w:rPr>
        <w:t xml:space="preserve">Deze helpt bij de ontwikkeling van intuïtieve vermogens en het loslaten van angst die je ervan weerhoudt vooruit te komen. Werken met </w:t>
      </w:r>
      <w:proofErr w:type="spellStart"/>
      <w:r w:rsidRPr="00DC2DC9">
        <w:rPr>
          <w:rFonts w:ascii="Comic Sans MS" w:hAnsi="Comic Sans MS"/>
          <w:sz w:val="17"/>
          <w:szCs w:val="17"/>
        </w:rPr>
        <w:t>Hackmaniet</w:t>
      </w:r>
      <w:proofErr w:type="spellEnd"/>
      <w:r w:rsidRPr="00DC2DC9">
        <w:rPr>
          <w:rFonts w:ascii="Comic Sans MS" w:hAnsi="Comic Sans MS"/>
          <w:sz w:val="17"/>
          <w:szCs w:val="17"/>
        </w:rPr>
        <w:t xml:space="preserve"> kan je helpen de 'taal van de goden' te leren. Dit unieke mineraal helpt bij het decoderen van niet alleen de beelden in iemands eigen visioenen, maar ook de symboliek in iemands dromen. Dit zijn indicatoren die je in de richting leiden waar je geest naartoe wil. </w:t>
      </w:r>
      <w:proofErr w:type="spellStart"/>
      <w:r w:rsidRPr="00DC2DC9">
        <w:rPr>
          <w:rFonts w:ascii="Comic Sans MS" w:hAnsi="Comic Sans MS"/>
          <w:sz w:val="17"/>
          <w:szCs w:val="17"/>
        </w:rPr>
        <w:t>Hackmaniet</w:t>
      </w:r>
      <w:proofErr w:type="spellEnd"/>
      <w:r w:rsidRPr="00DC2DC9">
        <w:rPr>
          <w:rFonts w:ascii="Comic Sans MS" w:hAnsi="Comic Sans MS"/>
          <w:sz w:val="17"/>
          <w:szCs w:val="17"/>
        </w:rPr>
        <w:t xml:space="preserve"> helpt banden op de verfijnde chakraniveaus te verbreken die ons niet meer dienen, ook karmische banden uit vorige levens, of met mensen in het huidige. Deze steen verenigt intuïtie met logica en heeft toegang tot de hogere geest en verbindt deze met het fysieke. </w:t>
      </w:r>
      <w:proofErr w:type="spellStart"/>
      <w:r w:rsidRPr="00DC2DC9">
        <w:rPr>
          <w:rFonts w:ascii="Comic Sans MS" w:hAnsi="Comic Sans MS"/>
          <w:sz w:val="17"/>
          <w:szCs w:val="17"/>
        </w:rPr>
        <w:t>Hackmaniet</w:t>
      </w:r>
      <w:proofErr w:type="spellEnd"/>
      <w:r w:rsidRPr="00DC2DC9">
        <w:rPr>
          <w:rFonts w:ascii="Comic Sans MS" w:hAnsi="Comic Sans MS"/>
          <w:sz w:val="17"/>
          <w:szCs w:val="17"/>
        </w:rPr>
        <w:t xml:space="preserve"> stemt af op spirituele gaven die vreugde vrijheid en genezing brengen en deze steen maakt diepe meditatie gemakkelijker. Psychisch helpt de steen je situaties waarin je je bevindt beter te begrijpen, je schaduwkanten te accepteren en het nut van deze ervaringen te begrijpen, de rijkdom te ontdekken die erin verborgen ligt. Ook zaken zoals je angsten, fobieën en schuldgevoelens en waar deze vandaan komen, zodat je deze kunt gaan loslaten. Je zal duidelijker voelen dat je in harmonie bent met het doel van je ziel hier op aarde.</w:t>
      </w:r>
      <w:r w:rsidRPr="00DC2DC9">
        <w:rPr>
          <w:sz w:val="17"/>
          <w:szCs w:val="17"/>
        </w:rPr>
        <w:t xml:space="preserve"> </w:t>
      </w:r>
      <w:proofErr w:type="spellStart"/>
      <w:r w:rsidRPr="00DC2DC9">
        <w:rPr>
          <w:rFonts w:ascii="Comic Sans MS" w:hAnsi="Comic Sans MS"/>
          <w:sz w:val="17"/>
          <w:szCs w:val="17"/>
        </w:rPr>
        <w:t>Hackmaniet</w:t>
      </w:r>
      <w:proofErr w:type="spellEnd"/>
      <w:r w:rsidRPr="00DC2DC9">
        <w:rPr>
          <w:rFonts w:ascii="Comic Sans MS" w:hAnsi="Comic Sans MS"/>
          <w:sz w:val="17"/>
          <w:szCs w:val="17"/>
        </w:rPr>
        <w:t xml:space="preserve"> helpt het gevoel van eigenwaarde, acceptatie en vertrouwen in jezelf te verbeteren, tevens helpt deze je trouw aan jezelf en je overtuigingen te blijven, maar dat je tevens open staat voor nieuwe mogelijkheden. Deze steen schept ruimte voor nieuwe inzichten, doordat deze ons bewust maakt van onze vastgeroeste ideeën overtuigingen die in het verleden zijn ingeprent. Dit mineraal verbeterd ook de communicatieve vaardigheden, omdat deze op natuurlijke wijze je geest en keel verbindt. Deze band moedigt je aan om je gedachten, gevoelens en verlangens te uiten. </w:t>
      </w:r>
      <w:proofErr w:type="spellStart"/>
      <w:r w:rsidRPr="00DC2DC9">
        <w:rPr>
          <w:rFonts w:ascii="Comic Sans MS" w:hAnsi="Comic Sans MS"/>
          <w:sz w:val="17"/>
          <w:szCs w:val="17"/>
        </w:rPr>
        <w:t>Hackmaniet</w:t>
      </w:r>
      <w:proofErr w:type="spellEnd"/>
      <w:r w:rsidRPr="00DC2DC9">
        <w:rPr>
          <w:rFonts w:ascii="Comic Sans MS" w:hAnsi="Comic Sans MS"/>
          <w:sz w:val="17"/>
          <w:szCs w:val="17"/>
        </w:rPr>
        <w:t xml:space="preserve"> kan elektromagnetische vervuiling of chemische allergieën helpen verminderen. De steen ondersteunt de stofwisseling, het lymfestelsel en het immuunsysteem. Ook goed voor de keel, stembanden en het strottenhoofd. Helpt bij slapeloosheid, de spijsvertering en de bloeddruk. </w:t>
      </w:r>
      <w:proofErr w:type="spellStart"/>
      <w:r w:rsidRPr="00DC2DC9">
        <w:rPr>
          <w:rFonts w:ascii="Comic Sans MS" w:hAnsi="Comic Sans MS"/>
          <w:sz w:val="17"/>
          <w:szCs w:val="17"/>
        </w:rPr>
        <w:t>Hackmaniet</w:t>
      </w:r>
      <w:proofErr w:type="spellEnd"/>
      <w:r w:rsidRPr="00DC2DC9">
        <w:rPr>
          <w:rFonts w:ascii="Comic Sans MS" w:hAnsi="Comic Sans MS"/>
          <w:sz w:val="17"/>
          <w:szCs w:val="17"/>
        </w:rPr>
        <w:t xml:space="preserve"> kristallen zijn een geweldige keuze voor kristaltherapie. Ze bieden een groot aantal therapeutische genezende eigenschappen die het fysieke lichaam kunnen helpen en die ervoor kunnen zorgen dat u zich beter voelt terwijl u ziek bent.</w:t>
      </w:r>
    </w:p>
    <w:p w14:paraId="047D49BB" w14:textId="77777777" w:rsidR="00DC2DC9" w:rsidRPr="00DC2DC9" w:rsidRDefault="00DC2DC9">
      <w:pPr>
        <w:rPr>
          <w:sz w:val="17"/>
          <w:szCs w:val="17"/>
        </w:rPr>
      </w:pPr>
    </w:p>
    <w:sectPr w:rsidR="00DC2DC9" w:rsidRPr="00DC2DC9" w:rsidSect="000B75BE">
      <w:pgSz w:w="11900" w:h="16840"/>
      <w:pgMar w:top="624" w:right="1985"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DC9"/>
    <w:rsid w:val="000B75BE"/>
    <w:rsid w:val="00534F68"/>
    <w:rsid w:val="00C70C16"/>
    <w:rsid w:val="00D524A0"/>
    <w:rsid w:val="00DC2D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780EE66"/>
  <w15:chartTrackingRefBased/>
  <w15:docId w15:val="{21C21F0A-1541-A541-8F58-08AAD7164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DC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945</Words>
  <Characters>5201</Characters>
  <Application>Microsoft Office Word</Application>
  <DocSecurity>0</DocSecurity>
  <Lines>43</Lines>
  <Paragraphs>12</Paragraphs>
  <ScaleCrop>false</ScaleCrop>
  <Company/>
  <LinksUpToDate>false</LinksUpToDate>
  <CharactersWithSpaces>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2024-02-16T09:52:00Z</dcterms:created>
  <dcterms:modified xsi:type="dcterms:W3CDTF">2024-02-16T09:53:00Z</dcterms:modified>
</cp:coreProperties>
</file>