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C644A" w:rsidRPr="00A0784A" w:rsidRDefault="006C644A">
      <w:pPr>
        <w:rPr>
          <w:rFonts w:ascii="Comic Sans MS" w:hAnsi="Comic Sans MS"/>
          <w:b/>
          <w:bCs/>
          <w:sz w:val="20"/>
          <w:szCs w:val="20"/>
        </w:rPr>
      </w:pPr>
      <w:r w:rsidRPr="00A0784A">
        <w:rPr>
          <w:rFonts w:ascii="Comic Sans MS" w:hAnsi="Comic Sans MS"/>
          <w:b/>
          <w:bCs/>
          <w:sz w:val="20"/>
          <w:szCs w:val="20"/>
        </w:rPr>
        <w:t xml:space="preserve">Grand </w:t>
      </w:r>
      <w:proofErr w:type="spellStart"/>
      <w:r w:rsidRPr="00A0784A">
        <w:rPr>
          <w:rFonts w:ascii="Comic Sans MS" w:hAnsi="Comic Sans MS"/>
          <w:b/>
          <w:bCs/>
          <w:sz w:val="20"/>
          <w:szCs w:val="20"/>
        </w:rPr>
        <w:t>Canyon</w:t>
      </w:r>
      <w:proofErr w:type="spellEnd"/>
      <w:r w:rsidRPr="00A0784A">
        <w:rPr>
          <w:rFonts w:ascii="Comic Sans MS" w:hAnsi="Comic Sans MS"/>
          <w:b/>
          <w:bCs/>
          <w:sz w:val="20"/>
          <w:szCs w:val="20"/>
        </w:rPr>
        <w:t xml:space="preserve"> Wonder Stone</w:t>
      </w:r>
    </w:p>
    <w:p w:rsidR="00A040EC" w:rsidRPr="00A0784A" w:rsidRDefault="006C644A">
      <w:pPr>
        <w:rPr>
          <w:rFonts w:ascii="Comic Sans MS" w:hAnsi="Comic Sans MS"/>
          <w:sz w:val="17"/>
          <w:szCs w:val="17"/>
        </w:rPr>
      </w:pPr>
      <w:r w:rsidRPr="00A0784A">
        <w:rPr>
          <w:rFonts w:ascii="Comic Sans MS" w:hAnsi="Comic Sans MS"/>
          <w:sz w:val="17"/>
          <w:szCs w:val="17"/>
        </w:rPr>
        <w:t xml:space="preserve">Deze steen is gevonden in de Grand </w:t>
      </w:r>
      <w:proofErr w:type="spellStart"/>
      <w:r w:rsidRPr="00A0784A">
        <w:rPr>
          <w:rFonts w:ascii="Comic Sans MS" w:hAnsi="Comic Sans MS"/>
          <w:sz w:val="17"/>
          <w:szCs w:val="17"/>
        </w:rPr>
        <w:t>Canyon</w:t>
      </w:r>
      <w:proofErr w:type="spellEnd"/>
      <w:r w:rsidRPr="00A0784A">
        <w:rPr>
          <w:rFonts w:ascii="Comic Sans MS" w:hAnsi="Comic Sans MS"/>
          <w:sz w:val="17"/>
          <w:szCs w:val="17"/>
        </w:rPr>
        <w:t xml:space="preserve">, Amerika wat in het Engels United </w:t>
      </w:r>
      <w:proofErr w:type="spellStart"/>
      <w:r w:rsidRPr="00A0784A">
        <w:rPr>
          <w:rFonts w:ascii="Comic Sans MS" w:hAnsi="Comic Sans MS"/>
          <w:sz w:val="17"/>
          <w:szCs w:val="17"/>
        </w:rPr>
        <w:t>States</w:t>
      </w:r>
      <w:proofErr w:type="spellEnd"/>
      <w:r w:rsidRPr="00A0784A">
        <w:rPr>
          <w:rFonts w:ascii="Comic Sans MS" w:hAnsi="Comic Sans MS"/>
          <w:sz w:val="17"/>
          <w:szCs w:val="17"/>
        </w:rPr>
        <w:t xml:space="preserve"> wordt genoemd. De steen zegt letterlijk: verenigde staten, ofwel staten van bewustzijn weer verenigen. Ook is de steen verbonden met de elementen water en vuur. De Grand </w:t>
      </w:r>
      <w:proofErr w:type="spellStart"/>
      <w:r w:rsidRPr="00A0784A">
        <w:rPr>
          <w:rFonts w:ascii="Comic Sans MS" w:hAnsi="Comic Sans MS"/>
          <w:sz w:val="17"/>
          <w:szCs w:val="17"/>
        </w:rPr>
        <w:t>Canyon</w:t>
      </w:r>
      <w:proofErr w:type="spellEnd"/>
      <w:r w:rsidRPr="00A0784A">
        <w:rPr>
          <w:rFonts w:ascii="Comic Sans MS" w:hAnsi="Comic Sans MS"/>
          <w:sz w:val="17"/>
          <w:szCs w:val="17"/>
        </w:rPr>
        <w:t xml:space="preserve"> is een krachtige plek</w:t>
      </w:r>
      <w:r w:rsidR="00044F18" w:rsidRPr="00A0784A">
        <w:rPr>
          <w:rFonts w:ascii="Comic Sans MS" w:hAnsi="Comic Sans MS"/>
          <w:sz w:val="17"/>
          <w:szCs w:val="17"/>
        </w:rPr>
        <w:t>,</w:t>
      </w:r>
      <w:r w:rsidRPr="00A0784A">
        <w:rPr>
          <w:rFonts w:ascii="Comic Sans MS" w:hAnsi="Comic Sans MS"/>
          <w:sz w:val="17"/>
          <w:szCs w:val="17"/>
        </w:rPr>
        <w:t xml:space="preserve"> waar een rivier doorheen</w:t>
      </w:r>
      <w:r w:rsidR="00391221" w:rsidRPr="00A0784A">
        <w:rPr>
          <w:rFonts w:ascii="Comic Sans MS" w:hAnsi="Comic Sans MS"/>
          <w:sz w:val="17"/>
          <w:szCs w:val="17"/>
        </w:rPr>
        <w:t xml:space="preserve"> </w:t>
      </w:r>
      <w:r w:rsidRPr="00A0784A">
        <w:rPr>
          <w:rFonts w:ascii="Comic Sans MS" w:hAnsi="Comic Sans MS"/>
          <w:sz w:val="17"/>
          <w:szCs w:val="17"/>
        </w:rPr>
        <w:t>stroomt, dit is het krachtige water element in de steen</w:t>
      </w:r>
      <w:r w:rsidR="00391221" w:rsidRPr="00A0784A">
        <w:rPr>
          <w:rFonts w:ascii="Comic Sans MS" w:hAnsi="Comic Sans MS"/>
          <w:sz w:val="17"/>
          <w:szCs w:val="17"/>
        </w:rPr>
        <w:t>, maar ook is daar een plek wat de Vallei van Vuur genoemd wordt</w:t>
      </w:r>
      <w:r w:rsidRPr="00A0784A">
        <w:rPr>
          <w:rFonts w:ascii="Comic Sans MS" w:hAnsi="Comic Sans MS"/>
          <w:sz w:val="17"/>
          <w:szCs w:val="17"/>
        </w:rPr>
        <w:t>. De</w:t>
      </w:r>
      <w:r w:rsidR="00391221" w:rsidRPr="00A0784A">
        <w:rPr>
          <w:rFonts w:ascii="Comic Sans MS" w:hAnsi="Comic Sans MS"/>
          <w:sz w:val="17"/>
          <w:szCs w:val="17"/>
        </w:rPr>
        <w:t xml:space="preserve"> Grand </w:t>
      </w:r>
      <w:proofErr w:type="spellStart"/>
      <w:r w:rsidR="00391221" w:rsidRPr="00A0784A">
        <w:rPr>
          <w:rFonts w:ascii="Comic Sans MS" w:hAnsi="Comic Sans MS"/>
          <w:sz w:val="17"/>
          <w:szCs w:val="17"/>
        </w:rPr>
        <w:t>Canyon</w:t>
      </w:r>
      <w:proofErr w:type="spellEnd"/>
      <w:r w:rsidR="00391221" w:rsidRPr="00A0784A">
        <w:rPr>
          <w:rFonts w:ascii="Comic Sans MS" w:hAnsi="Comic Sans MS"/>
          <w:sz w:val="17"/>
          <w:szCs w:val="17"/>
        </w:rPr>
        <w:t xml:space="preserve"> is een krachtplaats die uit</w:t>
      </w:r>
      <w:r w:rsidRPr="00A0784A">
        <w:rPr>
          <w:rFonts w:ascii="Comic Sans MS" w:hAnsi="Comic Sans MS"/>
          <w:sz w:val="17"/>
          <w:szCs w:val="17"/>
        </w:rPr>
        <w:t>lijnt uit zelfs door de kern van de aarde heen, verbindt uiterste polen. Water slijpt stenen, maar ook onze processen</w:t>
      </w:r>
      <w:r w:rsidR="00A040EC" w:rsidRPr="00A0784A">
        <w:rPr>
          <w:rFonts w:ascii="Comic Sans MS" w:hAnsi="Comic Sans MS"/>
          <w:sz w:val="17"/>
          <w:szCs w:val="17"/>
        </w:rPr>
        <w:t xml:space="preserve">, het vuur verbrand alles wat oud en niet meer nodig is. De energie van de rivier is heel krachtig en helder, de kleur is soms turkoois blauw. Hij leert je mee te stromen in een natuurlijke flow, met heldere intentie. Grand </w:t>
      </w:r>
      <w:proofErr w:type="spellStart"/>
      <w:r w:rsidR="00A040EC" w:rsidRPr="00A0784A">
        <w:rPr>
          <w:rFonts w:ascii="Comic Sans MS" w:hAnsi="Comic Sans MS"/>
          <w:sz w:val="17"/>
          <w:szCs w:val="17"/>
        </w:rPr>
        <w:t>Canyon</w:t>
      </w:r>
      <w:proofErr w:type="spellEnd"/>
      <w:r w:rsidR="00A040EC" w:rsidRPr="00A0784A">
        <w:rPr>
          <w:rFonts w:ascii="Comic Sans MS" w:hAnsi="Comic Sans MS"/>
          <w:sz w:val="17"/>
          <w:szCs w:val="17"/>
        </w:rPr>
        <w:t xml:space="preserve"> Wonder Stone brengt kalmte na de storm, processen kunnen heel heftig zijn, net als </w:t>
      </w:r>
      <w:proofErr w:type="spellStart"/>
      <w:r w:rsidR="00A040EC" w:rsidRPr="00A0784A">
        <w:rPr>
          <w:rFonts w:ascii="Comic Sans MS" w:hAnsi="Comic Sans MS"/>
          <w:sz w:val="17"/>
          <w:szCs w:val="17"/>
        </w:rPr>
        <w:t>oergeweld</w:t>
      </w:r>
      <w:proofErr w:type="spellEnd"/>
      <w:r w:rsidR="00A040EC" w:rsidRPr="00A0784A">
        <w:rPr>
          <w:rFonts w:ascii="Comic Sans MS" w:hAnsi="Comic Sans MS"/>
          <w:sz w:val="17"/>
          <w:szCs w:val="17"/>
        </w:rPr>
        <w:t xml:space="preserve">, natuurgeweld, </w:t>
      </w:r>
      <w:r w:rsidR="00B663C9" w:rsidRPr="00A0784A">
        <w:rPr>
          <w:rFonts w:ascii="Comic Sans MS" w:hAnsi="Comic Sans MS"/>
          <w:sz w:val="17"/>
          <w:szCs w:val="17"/>
        </w:rPr>
        <w:t xml:space="preserve">maar daarna komt de stilte, je komt dan in een verenigde staat. De steen laat ook slavernij voelen, dit staat symbolisch voor </w:t>
      </w:r>
      <w:r w:rsidR="00044F18" w:rsidRPr="00A0784A">
        <w:rPr>
          <w:rFonts w:ascii="Comic Sans MS" w:hAnsi="Comic Sans MS"/>
          <w:sz w:val="17"/>
          <w:szCs w:val="17"/>
        </w:rPr>
        <w:t xml:space="preserve">alles </w:t>
      </w:r>
      <w:r w:rsidR="00B663C9" w:rsidRPr="00A0784A">
        <w:rPr>
          <w:rFonts w:ascii="Comic Sans MS" w:hAnsi="Comic Sans MS"/>
          <w:sz w:val="17"/>
          <w:szCs w:val="17"/>
        </w:rPr>
        <w:t xml:space="preserve">waar wij ons als mens </w:t>
      </w:r>
      <w:r w:rsidR="00044F18" w:rsidRPr="00A0784A">
        <w:rPr>
          <w:rFonts w:ascii="Comic Sans MS" w:hAnsi="Comic Sans MS"/>
          <w:sz w:val="17"/>
          <w:szCs w:val="17"/>
        </w:rPr>
        <w:t xml:space="preserve">in </w:t>
      </w:r>
      <w:r w:rsidR="00B663C9" w:rsidRPr="00A0784A">
        <w:rPr>
          <w:rFonts w:ascii="Comic Sans MS" w:hAnsi="Comic Sans MS"/>
          <w:sz w:val="17"/>
          <w:szCs w:val="17"/>
        </w:rPr>
        <w:t xml:space="preserve">hebben </w:t>
      </w:r>
      <w:r w:rsidR="00044F18" w:rsidRPr="00A0784A">
        <w:rPr>
          <w:rFonts w:ascii="Comic Sans MS" w:hAnsi="Comic Sans MS"/>
          <w:sz w:val="17"/>
          <w:szCs w:val="17"/>
        </w:rPr>
        <w:t xml:space="preserve">laten </w:t>
      </w:r>
      <w:r w:rsidR="00B663C9" w:rsidRPr="00A0784A">
        <w:rPr>
          <w:rFonts w:ascii="Comic Sans MS" w:hAnsi="Comic Sans MS"/>
          <w:sz w:val="17"/>
          <w:szCs w:val="17"/>
        </w:rPr>
        <w:t>onderdruk</w:t>
      </w:r>
      <w:r w:rsidR="00044F18" w:rsidRPr="00A0784A">
        <w:rPr>
          <w:rFonts w:ascii="Comic Sans MS" w:hAnsi="Comic Sans MS"/>
          <w:sz w:val="17"/>
          <w:szCs w:val="17"/>
        </w:rPr>
        <w:t>ken</w:t>
      </w:r>
      <w:r w:rsidR="00B663C9" w:rsidRPr="00A0784A">
        <w:rPr>
          <w:rFonts w:ascii="Comic Sans MS" w:hAnsi="Comic Sans MS"/>
          <w:sz w:val="17"/>
          <w:szCs w:val="17"/>
        </w:rPr>
        <w:t>, laten gebruiken, slaaf waren van omstandigheden en waar we nu vrij van kunnen komen</w:t>
      </w:r>
      <w:r w:rsidR="00044F18" w:rsidRPr="00A0784A">
        <w:rPr>
          <w:rFonts w:ascii="Comic Sans MS" w:hAnsi="Comic Sans MS"/>
          <w:sz w:val="17"/>
          <w:szCs w:val="17"/>
        </w:rPr>
        <w:t>,</w:t>
      </w:r>
      <w:r w:rsidR="00B663C9" w:rsidRPr="00A0784A">
        <w:rPr>
          <w:rFonts w:ascii="Comic Sans MS" w:hAnsi="Comic Sans MS"/>
          <w:sz w:val="17"/>
          <w:szCs w:val="17"/>
        </w:rPr>
        <w:t xml:space="preserve"> omdat we veel inzichten in processen krijgen. In de Grand </w:t>
      </w:r>
      <w:proofErr w:type="spellStart"/>
      <w:r w:rsidR="00044F18" w:rsidRPr="00A0784A">
        <w:rPr>
          <w:rFonts w:ascii="Comic Sans MS" w:hAnsi="Comic Sans MS"/>
          <w:sz w:val="17"/>
          <w:szCs w:val="17"/>
        </w:rPr>
        <w:t>Canyon</w:t>
      </w:r>
      <w:proofErr w:type="spellEnd"/>
      <w:r w:rsidR="00044F18" w:rsidRPr="00A0784A">
        <w:rPr>
          <w:rFonts w:ascii="Comic Sans MS" w:hAnsi="Comic Sans MS"/>
          <w:sz w:val="17"/>
          <w:szCs w:val="17"/>
        </w:rPr>
        <w:t xml:space="preserve"> </w:t>
      </w:r>
      <w:r w:rsidR="00B663C9" w:rsidRPr="00A0784A">
        <w:rPr>
          <w:rFonts w:ascii="Comic Sans MS" w:hAnsi="Comic Sans MS"/>
          <w:sz w:val="17"/>
          <w:szCs w:val="17"/>
        </w:rPr>
        <w:t xml:space="preserve">wordt goud gevonden en bevinden zicht grotten met gewijde kennis. De steen zegt: ga op zoek naar je eigen goud, jouw heelheid. De grotten staan ook symbool voor onze dieptes </w:t>
      </w:r>
      <w:r w:rsidR="003A352E" w:rsidRPr="00A0784A">
        <w:rPr>
          <w:rFonts w:ascii="Comic Sans MS" w:hAnsi="Comic Sans MS"/>
          <w:sz w:val="17"/>
          <w:szCs w:val="17"/>
        </w:rPr>
        <w:t xml:space="preserve">en innerlijke wijsheid. Dit ‘goud’ en deze kennis mag nu naar buiten komen als de tijd rijp is. Deze bijzondere stenen resoneren met dit veld, met dit bewustzijn. Als je heel wordt, kom je bij je eigen schat, begrijp je de Alchemie, het proces van het maken van goud, jouw goud, maar dan zonder slaaf te zijn van je ego, zonder je machteloos te voelen. Grand </w:t>
      </w:r>
      <w:proofErr w:type="spellStart"/>
      <w:r w:rsidR="003A352E" w:rsidRPr="00A0784A">
        <w:rPr>
          <w:rFonts w:ascii="Comic Sans MS" w:hAnsi="Comic Sans MS"/>
          <w:sz w:val="17"/>
          <w:szCs w:val="17"/>
        </w:rPr>
        <w:t>Canyon</w:t>
      </w:r>
      <w:proofErr w:type="spellEnd"/>
      <w:r w:rsidR="003A352E" w:rsidRPr="00A0784A">
        <w:rPr>
          <w:rFonts w:ascii="Comic Sans MS" w:hAnsi="Comic Sans MS"/>
          <w:sz w:val="17"/>
          <w:szCs w:val="17"/>
        </w:rPr>
        <w:t xml:space="preserve"> Wonder Stone is krachtig verbonden met de onderste chakra’s, maar werkt op verschillende lagen op een aardse manier. Geestelijk kunnen we veel transformeren, maar in de stof, in ons lichaam moeten we het leven</w:t>
      </w:r>
      <w:r w:rsidR="00391221" w:rsidRPr="00A0784A">
        <w:rPr>
          <w:rFonts w:ascii="Comic Sans MS" w:hAnsi="Comic Sans MS"/>
          <w:sz w:val="17"/>
          <w:szCs w:val="17"/>
        </w:rPr>
        <w:t>. De steen werkt lichamelijk ondersteunend voor de blaas en de nieren en helpt alles in je lichaam beter te laten stromen. Maar ook werkt hij op de longen, het gevoel geen lucht te krijgen en het bevrijden van verdriet en oude overtuigingen en angsten.</w:t>
      </w:r>
    </w:p>
    <w:p w:rsidR="00A0784A" w:rsidRPr="00A0784A" w:rsidRDefault="00A0784A">
      <w:pPr>
        <w:rPr>
          <w:rFonts w:ascii="Comic Sans MS" w:hAnsi="Comic Sans MS"/>
          <w:sz w:val="17"/>
          <w:szCs w:val="17"/>
        </w:rPr>
      </w:pPr>
      <w:proofErr w:type="gramStart"/>
      <w:r w:rsidRPr="00A0784A">
        <w:rPr>
          <w:rFonts w:ascii="Comic Sans MS" w:hAnsi="Comic Sans MS"/>
          <w:sz w:val="17"/>
          <w:szCs w:val="17"/>
        </w:rPr>
        <w:t>www.lichtpuntjekristallen.nl</w:t>
      </w:r>
      <w:proofErr w:type="gramEnd"/>
    </w:p>
    <w:p w:rsidR="00A0784A" w:rsidRPr="00A0784A" w:rsidRDefault="00A0784A">
      <w:pPr>
        <w:rPr>
          <w:rFonts w:ascii="Comic Sans MS" w:hAnsi="Comic Sans MS"/>
          <w:sz w:val="17"/>
          <w:szCs w:val="17"/>
        </w:rPr>
      </w:pPr>
    </w:p>
    <w:p w:rsidR="00A0784A" w:rsidRPr="00A0784A" w:rsidRDefault="00A0784A" w:rsidP="00A0784A">
      <w:pPr>
        <w:rPr>
          <w:rFonts w:ascii="Comic Sans MS" w:hAnsi="Comic Sans MS"/>
          <w:b/>
          <w:bCs/>
          <w:sz w:val="20"/>
          <w:szCs w:val="20"/>
        </w:rPr>
      </w:pPr>
      <w:r w:rsidRPr="00A0784A">
        <w:rPr>
          <w:rFonts w:ascii="Comic Sans MS" w:hAnsi="Comic Sans MS"/>
          <w:b/>
          <w:bCs/>
          <w:sz w:val="20"/>
          <w:szCs w:val="20"/>
        </w:rPr>
        <w:t xml:space="preserve">Grand </w:t>
      </w:r>
      <w:proofErr w:type="spellStart"/>
      <w:r w:rsidRPr="00A0784A">
        <w:rPr>
          <w:rFonts w:ascii="Comic Sans MS" w:hAnsi="Comic Sans MS"/>
          <w:b/>
          <w:bCs/>
          <w:sz w:val="20"/>
          <w:szCs w:val="20"/>
        </w:rPr>
        <w:t>Canyon</w:t>
      </w:r>
      <w:proofErr w:type="spellEnd"/>
      <w:r w:rsidRPr="00A0784A">
        <w:rPr>
          <w:rFonts w:ascii="Comic Sans MS" w:hAnsi="Comic Sans MS"/>
          <w:b/>
          <w:bCs/>
          <w:sz w:val="20"/>
          <w:szCs w:val="20"/>
        </w:rPr>
        <w:t xml:space="preserve"> Wonder Stone</w:t>
      </w:r>
    </w:p>
    <w:p w:rsidR="00A0784A" w:rsidRDefault="00A0784A" w:rsidP="00A0784A">
      <w:pPr>
        <w:rPr>
          <w:rFonts w:ascii="Comic Sans MS" w:hAnsi="Comic Sans MS"/>
          <w:sz w:val="18"/>
          <w:szCs w:val="18"/>
        </w:rPr>
      </w:pPr>
      <w:r w:rsidRPr="00A0784A">
        <w:rPr>
          <w:rFonts w:ascii="Comic Sans MS" w:hAnsi="Comic Sans MS"/>
          <w:sz w:val="18"/>
          <w:szCs w:val="18"/>
        </w:rPr>
        <w:t xml:space="preserve">Deze steen is gevonden in de Grand </w:t>
      </w:r>
      <w:proofErr w:type="spellStart"/>
      <w:r w:rsidRPr="00A0784A">
        <w:rPr>
          <w:rFonts w:ascii="Comic Sans MS" w:hAnsi="Comic Sans MS"/>
          <w:sz w:val="18"/>
          <w:szCs w:val="18"/>
        </w:rPr>
        <w:t>Canyon</w:t>
      </w:r>
      <w:proofErr w:type="spellEnd"/>
      <w:r w:rsidRPr="00A0784A">
        <w:rPr>
          <w:rFonts w:ascii="Comic Sans MS" w:hAnsi="Comic Sans MS"/>
          <w:sz w:val="18"/>
          <w:szCs w:val="18"/>
        </w:rPr>
        <w:t xml:space="preserve">, Amerika wat in het Engels United </w:t>
      </w:r>
      <w:proofErr w:type="spellStart"/>
      <w:r w:rsidRPr="00A0784A">
        <w:rPr>
          <w:rFonts w:ascii="Comic Sans MS" w:hAnsi="Comic Sans MS"/>
          <w:sz w:val="18"/>
          <w:szCs w:val="18"/>
        </w:rPr>
        <w:t>States</w:t>
      </w:r>
      <w:proofErr w:type="spellEnd"/>
      <w:r w:rsidRPr="00A0784A">
        <w:rPr>
          <w:rFonts w:ascii="Comic Sans MS" w:hAnsi="Comic Sans MS"/>
          <w:sz w:val="18"/>
          <w:szCs w:val="18"/>
        </w:rPr>
        <w:t xml:space="preserve"> wordt genoemd. De steen zegt letterlijk: verenigde staten, ofwel staten van bewustzijn weer verenigen. Ook is de steen verbonden met de elementen water en vuur. De Grand </w:t>
      </w:r>
      <w:proofErr w:type="spellStart"/>
      <w:r w:rsidRPr="00A0784A">
        <w:rPr>
          <w:rFonts w:ascii="Comic Sans MS" w:hAnsi="Comic Sans MS"/>
          <w:sz w:val="18"/>
          <w:szCs w:val="18"/>
        </w:rPr>
        <w:t>Canyon</w:t>
      </w:r>
      <w:proofErr w:type="spellEnd"/>
      <w:r w:rsidRPr="00A0784A">
        <w:rPr>
          <w:rFonts w:ascii="Comic Sans MS" w:hAnsi="Comic Sans MS"/>
          <w:sz w:val="18"/>
          <w:szCs w:val="18"/>
        </w:rPr>
        <w:t xml:space="preserve"> is een krachtige plek, waar een rivier doorheen stroomt, dit is het krachtige water element in de steen, maar ook is daar een plek wat de Vallei van Vuur genoemd wordt. De Grand </w:t>
      </w:r>
      <w:proofErr w:type="spellStart"/>
      <w:r w:rsidRPr="00A0784A">
        <w:rPr>
          <w:rFonts w:ascii="Comic Sans MS" w:hAnsi="Comic Sans MS"/>
          <w:sz w:val="18"/>
          <w:szCs w:val="18"/>
        </w:rPr>
        <w:t>Canyon</w:t>
      </w:r>
      <w:proofErr w:type="spellEnd"/>
      <w:r w:rsidRPr="00A0784A">
        <w:rPr>
          <w:rFonts w:ascii="Comic Sans MS" w:hAnsi="Comic Sans MS"/>
          <w:sz w:val="18"/>
          <w:szCs w:val="18"/>
        </w:rPr>
        <w:t xml:space="preserve"> is een krachtplaats die uitlijnt uit zelfs door de kern van de aarde heen, verbindt uiterste polen. Water slijpt stenen, maar ook onze processen, het vuur verbrand alles wat oud en niet meer nodig is. De energie van de rivier is heel krachtig en helder, de kleur is soms turkoois blauw. Hij leert je mee te stromen in een natuurlijke flow, met heldere intentie. Grand </w:t>
      </w:r>
      <w:proofErr w:type="spellStart"/>
      <w:r w:rsidRPr="00A0784A">
        <w:rPr>
          <w:rFonts w:ascii="Comic Sans MS" w:hAnsi="Comic Sans MS"/>
          <w:sz w:val="18"/>
          <w:szCs w:val="18"/>
        </w:rPr>
        <w:t>Canyon</w:t>
      </w:r>
      <w:proofErr w:type="spellEnd"/>
      <w:r w:rsidRPr="00A0784A">
        <w:rPr>
          <w:rFonts w:ascii="Comic Sans MS" w:hAnsi="Comic Sans MS"/>
          <w:sz w:val="18"/>
          <w:szCs w:val="18"/>
        </w:rPr>
        <w:t xml:space="preserve"> Wonder Stone brengt kalmte na de storm, processen kunnen heel heftig zijn, net als </w:t>
      </w:r>
      <w:proofErr w:type="spellStart"/>
      <w:r w:rsidRPr="00A0784A">
        <w:rPr>
          <w:rFonts w:ascii="Comic Sans MS" w:hAnsi="Comic Sans MS"/>
          <w:sz w:val="18"/>
          <w:szCs w:val="18"/>
        </w:rPr>
        <w:t>oergeweld</w:t>
      </w:r>
      <w:proofErr w:type="spellEnd"/>
      <w:r w:rsidRPr="00A0784A">
        <w:rPr>
          <w:rFonts w:ascii="Comic Sans MS" w:hAnsi="Comic Sans MS"/>
          <w:sz w:val="18"/>
          <w:szCs w:val="18"/>
        </w:rPr>
        <w:t xml:space="preserve">, natuurgeweld, maar daarna komt de stilte, je komt dan in een verenigde staat. De steen laat ook slavernij voelen, dit staat symbolisch voor alles waar wij ons als mens in hebben laten onderdrukken, laten gebruiken, slaaf waren van omstandigheden en waar we nu vrij van kunnen komen, omdat we veel inzichten in processen krijgen. In de Grand </w:t>
      </w:r>
      <w:proofErr w:type="spellStart"/>
      <w:r w:rsidRPr="00A0784A">
        <w:rPr>
          <w:rFonts w:ascii="Comic Sans MS" w:hAnsi="Comic Sans MS"/>
          <w:sz w:val="18"/>
          <w:szCs w:val="18"/>
        </w:rPr>
        <w:t>Canyon</w:t>
      </w:r>
      <w:proofErr w:type="spellEnd"/>
      <w:r w:rsidRPr="00A0784A">
        <w:rPr>
          <w:rFonts w:ascii="Comic Sans MS" w:hAnsi="Comic Sans MS"/>
          <w:sz w:val="18"/>
          <w:szCs w:val="18"/>
        </w:rPr>
        <w:t xml:space="preserve"> wordt goud gevonden en bevinden zicht grotten met gewijde kennis. De steen zegt: ga op zoek naar je eigen goud, jouw heelheid. De grotten staan ook symbool voor onze dieptes en innerlijke wijsheid. Dit ‘goud’ en deze kennis mag nu naar buiten komen als de tijd rijp is. Deze bijzondere stenen resoneren met dit veld, met dit bewustzijn. Als je heel wordt, kom je bij je eigen schat, begrijp je de Alchemie, het proces van het maken van goud, jouw goud, maar dan zonder slaaf te zijn van je ego, zonder je machteloos te voelen. Grand </w:t>
      </w:r>
      <w:proofErr w:type="spellStart"/>
      <w:r w:rsidRPr="00A0784A">
        <w:rPr>
          <w:rFonts w:ascii="Comic Sans MS" w:hAnsi="Comic Sans MS"/>
          <w:sz w:val="18"/>
          <w:szCs w:val="18"/>
        </w:rPr>
        <w:t>Canyon</w:t>
      </w:r>
      <w:proofErr w:type="spellEnd"/>
      <w:r w:rsidRPr="00A0784A">
        <w:rPr>
          <w:rFonts w:ascii="Comic Sans MS" w:hAnsi="Comic Sans MS"/>
          <w:sz w:val="18"/>
          <w:szCs w:val="18"/>
        </w:rPr>
        <w:t xml:space="preserve"> Wonder Stone is krachtig verbonden met de onderste chakra’s, maar werkt op verschillende lagen op een aardse manier. Geestelijk kunnen we veel transformeren, maar in de stof, in ons lichaam moeten we het leven. De steen werkt lichamelijk ondersteunend voor de blaas en de nieren en helpt alles in je lichaam beter te laten stromen. Maar ook werkt hij op de longen, het gevoel geen lucht te krijgen en het bevrijden van verdriet en oude overtuigingen en angsten.</w:t>
      </w:r>
    </w:p>
    <w:p w:rsidR="00A0784A" w:rsidRPr="00A0784A" w:rsidRDefault="00A0784A" w:rsidP="00A0784A">
      <w:pPr>
        <w:rPr>
          <w:rFonts w:ascii="Comic Sans MS" w:hAnsi="Comic Sans MS"/>
          <w:sz w:val="18"/>
          <w:szCs w:val="18"/>
          <w:lang w:val="en-US"/>
        </w:rPr>
      </w:pPr>
      <w:r w:rsidRPr="00A0784A">
        <w:rPr>
          <w:rFonts w:ascii="Comic Sans MS" w:hAnsi="Comic Sans MS"/>
          <w:sz w:val="18"/>
          <w:szCs w:val="18"/>
          <w:lang w:val="en-US"/>
        </w:rPr>
        <w:t>www.lichtpuntjekristallen.nl</w:t>
      </w:r>
    </w:p>
    <w:p w:rsidR="00A0784A" w:rsidRPr="00A0784A" w:rsidRDefault="00A0784A" w:rsidP="00A0784A">
      <w:pPr>
        <w:rPr>
          <w:rFonts w:ascii="Comic Sans MS" w:hAnsi="Comic Sans MS"/>
          <w:sz w:val="18"/>
          <w:szCs w:val="18"/>
          <w:lang w:val="en-US"/>
        </w:rPr>
      </w:pPr>
    </w:p>
    <w:p w:rsidR="00A0784A" w:rsidRPr="00A0784A" w:rsidRDefault="00A0784A" w:rsidP="00A0784A">
      <w:pPr>
        <w:rPr>
          <w:rFonts w:ascii="Comic Sans MS" w:hAnsi="Comic Sans MS"/>
          <w:b/>
          <w:bCs/>
          <w:sz w:val="20"/>
          <w:szCs w:val="20"/>
          <w:lang w:val="en-US"/>
        </w:rPr>
      </w:pPr>
      <w:r w:rsidRPr="00A0784A">
        <w:rPr>
          <w:rFonts w:ascii="Comic Sans MS" w:hAnsi="Comic Sans MS"/>
          <w:b/>
          <w:bCs/>
          <w:sz w:val="20"/>
          <w:szCs w:val="20"/>
          <w:lang w:val="en-US"/>
        </w:rPr>
        <w:t>Grand Canyon Wonder Stone</w:t>
      </w:r>
    </w:p>
    <w:p w:rsidR="00A0784A" w:rsidRPr="00A0784A" w:rsidRDefault="00A0784A" w:rsidP="00A0784A">
      <w:pPr>
        <w:rPr>
          <w:rFonts w:ascii="Comic Sans MS" w:hAnsi="Comic Sans MS"/>
          <w:sz w:val="17"/>
          <w:szCs w:val="17"/>
        </w:rPr>
      </w:pPr>
      <w:r w:rsidRPr="00A0784A">
        <w:rPr>
          <w:rFonts w:ascii="Comic Sans MS" w:hAnsi="Comic Sans MS"/>
          <w:sz w:val="17"/>
          <w:szCs w:val="17"/>
        </w:rPr>
        <w:t xml:space="preserve">Deze steen is gevonden in de Grand </w:t>
      </w:r>
      <w:proofErr w:type="spellStart"/>
      <w:r w:rsidRPr="00A0784A">
        <w:rPr>
          <w:rFonts w:ascii="Comic Sans MS" w:hAnsi="Comic Sans MS"/>
          <w:sz w:val="17"/>
          <w:szCs w:val="17"/>
        </w:rPr>
        <w:t>Canyon</w:t>
      </w:r>
      <w:proofErr w:type="spellEnd"/>
      <w:r w:rsidRPr="00A0784A">
        <w:rPr>
          <w:rFonts w:ascii="Comic Sans MS" w:hAnsi="Comic Sans MS"/>
          <w:sz w:val="17"/>
          <w:szCs w:val="17"/>
        </w:rPr>
        <w:t xml:space="preserve">, Amerika wat in het Engels United </w:t>
      </w:r>
      <w:proofErr w:type="spellStart"/>
      <w:r w:rsidRPr="00A0784A">
        <w:rPr>
          <w:rFonts w:ascii="Comic Sans MS" w:hAnsi="Comic Sans MS"/>
          <w:sz w:val="17"/>
          <w:szCs w:val="17"/>
        </w:rPr>
        <w:t>States</w:t>
      </w:r>
      <w:proofErr w:type="spellEnd"/>
      <w:r w:rsidRPr="00A0784A">
        <w:rPr>
          <w:rFonts w:ascii="Comic Sans MS" w:hAnsi="Comic Sans MS"/>
          <w:sz w:val="17"/>
          <w:szCs w:val="17"/>
        </w:rPr>
        <w:t xml:space="preserve"> wordt genoemd. De steen zegt letterlijk: verenigde staten, ofwel staten van bewustzijn weer verenigen. Ook is de steen verbonden met de elementen water en vuur. De Grand </w:t>
      </w:r>
      <w:proofErr w:type="spellStart"/>
      <w:r w:rsidRPr="00A0784A">
        <w:rPr>
          <w:rFonts w:ascii="Comic Sans MS" w:hAnsi="Comic Sans MS"/>
          <w:sz w:val="17"/>
          <w:szCs w:val="17"/>
        </w:rPr>
        <w:t>Canyon</w:t>
      </w:r>
      <w:proofErr w:type="spellEnd"/>
      <w:r w:rsidRPr="00A0784A">
        <w:rPr>
          <w:rFonts w:ascii="Comic Sans MS" w:hAnsi="Comic Sans MS"/>
          <w:sz w:val="17"/>
          <w:szCs w:val="17"/>
        </w:rPr>
        <w:t xml:space="preserve"> is een krachtige plek, waar een rivier doorheen stroomt, dit is het krachtige water element in de steen, maar ook is daar een plek wat de Vallei van Vuur genoemd wordt. De Grand </w:t>
      </w:r>
      <w:proofErr w:type="spellStart"/>
      <w:r w:rsidRPr="00A0784A">
        <w:rPr>
          <w:rFonts w:ascii="Comic Sans MS" w:hAnsi="Comic Sans MS"/>
          <w:sz w:val="17"/>
          <w:szCs w:val="17"/>
        </w:rPr>
        <w:t>Canyon</w:t>
      </w:r>
      <w:proofErr w:type="spellEnd"/>
      <w:r w:rsidRPr="00A0784A">
        <w:rPr>
          <w:rFonts w:ascii="Comic Sans MS" w:hAnsi="Comic Sans MS"/>
          <w:sz w:val="17"/>
          <w:szCs w:val="17"/>
        </w:rPr>
        <w:t xml:space="preserve"> is een krachtplaats die uitlijnt uit zelfs door de kern van de aarde heen, verbindt uiterste polen. Water slijpt stenen, maar ook onze processen, het vuur verbrand alles wat oud en niet meer nodig is. De energie van de rivier is heel krachtig en helder, de kleur is soms turkoois blauw. Hij leert je mee te stromen in een natuurlijke flow, met heldere intentie. Grand </w:t>
      </w:r>
      <w:proofErr w:type="spellStart"/>
      <w:r w:rsidRPr="00A0784A">
        <w:rPr>
          <w:rFonts w:ascii="Comic Sans MS" w:hAnsi="Comic Sans MS"/>
          <w:sz w:val="17"/>
          <w:szCs w:val="17"/>
        </w:rPr>
        <w:t>Canyon</w:t>
      </w:r>
      <w:proofErr w:type="spellEnd"/>
      <w:r w:rsidRPr="00A0784A">
        <w:rPr>
          <w:rFonts w:ascii="Comic Sans MS" w:hAnsi="Comic Sans MS"/>
          <w:sz w:val="17"/>
          <w:szCs w:val="17"/>
        </w:rPr>
        <w:t xml:space="preserve"> Wonder Stone brengt kalmte na de storm, processen kunnen heel heftig zijn, net als </w:t>
      </w:r>
      <w:proofErr w:type="spellStart"/>
      <w:r w:rsidRPr="00A0784A">
        <w:rPr>
          <w:rFonts w:ascii="Comic Sans MS" w:hAnsi="Comic Sans MS"/>
          <w:sz w:val="17"/>
          <w:szCs w:val="17"/>
        </w:rPr>
        <w:t>oergeweld</w:t>
      </w:r>
      <w:proofErr w:type="spellEnd"/>
      <w:r w:rsidRPr="00A0784A">
        <w:rPr>
          <w:rFonts w:ascii="Comic Sans MS" w:hAnsi="Comic Sans MS"/>
          <w:sz w:val="17"/>
          <w:szCs w:val="17"/>
        </w:rPr>
        <w:t xml:space="preserve">, natuurgeweld, maar daarna komt de stilte, je komt dan in een verenigde staat. De steen laat ook slavernij voelen, dit staat symbolisch voor alles waar wij ons als mens in hebben laten onderdrukken, laten gebruiken, slaaf waren van omstandigheden en waar we nu vrij van kunnen komen, omdat we veel inzichten in processen krijgen. In de Grand </w:t>
      </w:r>
      <w:proofErr w:type="spellStart"/>
      <w:r w:rsidRPr="00A0784A">
        <w:rPr>
          <w:rFonts w:ascii="Comic Sans MS" w:hAnsi="Comic Sans MS"/>
          <w:sz w:val="17"/>
          <w:szCs w:val="17"/>
        </w:rPr>
        <w:t>Canyon</w:t>
      </w:r>
      <w:proofErr w:type="spellEnd"/>
      <w:r w:rsidRPr="00A0784A">
        <w:rPr>
          <w:rFonts w:ascii="Comic Sans MS" w:hAnsi="Comic Sans MS"/>
          <w:sz w:val="17"/>
          <w:szCs w:val="17"/>
        </w:rPr>
        <w:t xml:space="preserve"> wordt goud gevonden en bevinden zicht grotten met gewijde kennis. De steen zegt: ga op zoek naar je eigen goud, jouw heelheid. De grotten staan ook symbool voor onze dieptes en innerlijke wijsheid. Dit ‘goud’ en deze kennis mag nu naar buiten komen als de tijd rijp is. Deze bijzondere stenen resoneren met dit veld, met dit bewustzijn. Als je heel wordt, kom je bij je eigen schat, begrijp je de Alchemie, het proces van het maken van goud, jouw goud, maar dan zonder slaaf te zijn van je ego, zonder je machteloos te voelen. Grand </w:t>
      </w:r>
      <w:proofErr w:type="spellStart"/>
      <w:r w:rsidRPr="00A0784A">
        <w:rPr>
          <w:rFonts w:ascii="Comic Sans MS" w:hAnsi="Comic Sans MS"/>
          <w:sz w:val="17"/>
          <w:szCs w:val="17"/>
        </w:rPr>
        <w:t>Canyon</w:t>
      </w:r>
      <w:proofErr w:type="spellEnd"/>
      <w:r w:rsidRPr="00A0784A">
        <w:rPr>
          <w:rFonts w:ascii="Comic Sans MS" w:hAnsi="Comic Sans MS"/>
          <w:sz w:val="17"/>
          <w:szCs w:val="17"/>
        </w:rPr>
        <w:t xml:space="preserve"> Wonder Stone is krachtig verbonden met de onderste chakra’s, maar werkt op verschillende lagen op een aardse manier. Geestelijk kunnen we veel transformeren, maar in de stof, in ons lichaam moeten we het leven. De steen werkt lichamelijk ondersteunend voor de blaas en de nieren en helpt alles in je lichaam beter te laten stromen. Maar ook werkt hij op de longen, het gevoel geen lucht te krijgen en het bevrijden van verdriet en oude overtuigingen en angsten.</w:t>
      </w:r>
    </w:p>
    <w:p w:rsidR="00A0784A" w:rsidRPr="00A0784A" w:rsidRDefault="00A0784A">
      <w:pPr>
        <w:rPr>
          <w:rFonts w:ascii="Comic Sans MS" w:hAnsi="Comic Sans MS"/>
          <w:sz w:val="17"/>
          <w:szCs w:val="17"/>
        </w:rPr>
      </w:pPr>
      <w:proofErr w:type="gramStart"/>
      <w:r w:rsidRPr="00A0784A">
        <w:rPr>
          <w:rFonts w:ascii="Comic Sans MS" w:hAnsi="Comic Sans MS"/>
          <w:sz w:val="17"/>
          <w:szCs w:val="17"/>
        </w:rPr>
        <w:t>www.lichtpuntjekristallen.nl</w:t>
      </w:r>
      <w:proofErr w:type="gramEnd"/>
    </w:p>
    <w:sectPr w:rsidR="00A0784A" w:rsidRPr="00A0784A" w:rsidSect="00A0784A">
      <w:pgSz w:w="11906" w:h="16838"/>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44A"/>
    <w:rsid w:val="00044F18"/>
    <w:rsid w:val="00302571"/>
    <w:rsid w:val="00391221"/>
    <w:rsid w:val="003A352E"/>
    <w:rsid w:val="006C644A"/>
    <w:rsid w:val="00A040EC"/>
    <w:rsid w:val="00A0784A"/>
    <w:rsid w:val="00B663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907D4DD"/>
  <w15:chartTrackingRefBased/>
  <w15:docId w15:val="{40C23D9C-BFC8-F542-A815-B20C8E004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0784A"/>
    <w:rPr>
      <w:color w:val="0563C1" w:themeColor="hyperlink"/>
      <w:u w:val="single"/>
    </w:rPr>
  </w:style>
  <w:style w:type="character" w:styleId="Onopgelostemelding">
    <w:name w:val="Unresolved Mention"/>
    <w:basedOn w:val="Standaardalinea-lettertype"/>
    <w:uiPriority w:val="99"/>
    <w:semiHidden/>
    <w:unhideWhenUsed/>
    <w:rsid w:val="00A078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1070</Words>
  <Characters>5889</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3</cp:revision>
  <dcterms:created xsi:type="dcterms:W3CDTF">2020-05-13T08:44:00Z</dcterms:created>
  <dcterms:modified xsi:type="dcterms:W3CDTF">2020-05-14T09:32:00Z</dcterms:modified>
</cp:coreProperties>
</file>