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8FD" w:rsidRPr="00766D62" w:rsidRDefault="005C5963">
      <w:pPr>
        <w:rPr>
          <w:rFonts w:ascii="Comic Sans MS" w:hAnsi="Comic Sans MS"/>
          <w:b/>
          <w:sz w:val="20"/>
          <w:szCs w:val="20"/>
        </w:rPr>
      </w:pPr>
      <w:proofErr w:type="spellStart"/>
      <w:r>
        <w:rPr>
          <w:rFonts w:ascii="Comic Sans MS" w:hAnsi="Comic Sans MS"/>
          <w:b/>
          <w:sz w:val="20"/>
          <w:szCs w:val="20"/>
        </w:rPr>
        <w:t>Interpenetrant</w:t>
      </w:r>
      <w:proofErr w:type="spellEnd"/>
      <w:r w:rsidRPr="00766D62">
        <w:rPr>
          <w:rFonts w:ascii="Comic Sans MS" w:hAnsi="Comic Sans MS"/>
          <w:b/>
          <w:sz w:val="20"/>
          <w:szCs w:val="20"/>
        </w:rPr>
        <w:t xml:space="preserve"> </w:t>
      </w:r>
      <w:r w:rsidR="00402CF8" w:rsidRPr="00766D62">
        <w:rPr>
          <w:rFonts w:ascii="Comic Sans MS" w:hAnsi="Comic Sans MS"/>
          <w:b/>
          <w:sz w:val="20"/>
          <w:szCs w:val="20"/>
        </w:rPr>
        <w:t>Twin Fluoriet</w:t>
      </w:r>
    </w:p>
    <w:p w:rsidR="00E8655A" w:rsidRPr="00766D62" w:rsidRDefault="00402CF8" w:rsidP="00E8655A">
      <w:pPr>
        <w:rPr>
          <w:rFonts w:ascii="Comic Sans MS" w:hAnsi="Comic Sans MS"/>
          <w:sz w:val="15"/>
          <w:szCs w:val="15"/>
        </w:rPr>
      </w:pPr>
      <w:proofErr w:type="spellStart"/>
      <w:r w:rsidRPr="00766D62">
        <w:rPr>
          <w:rFonts w:ascii="Comic Sans MS" w:hAnsi="Comic Sans MS"/>
          <w:sz w:val="15"/>
          <w:szCs w:val="15"/>
        </w:rPr>
        <w:t>In</w:t>
      </w:r>
      <w:r w:rsidR="005C5963">
        <w:rPr>
          <w:rFonts w:ascii="Comic Sans MS" w:hAnsi="Comic Sans MS"/>
          <w:sz w:val="15"/>
          <w:szCs w:val="15"/>
        </w:rPr>
        <w:t>t</w:t>
      </w:r>
      <w:r w:rsidRPr="00766D62">
        <w:rPr>
          <w:rFonts w:ascii="Comic Sans MS" w:hAnsi="Comic Sans MS"/>
          <w:sz w:val="15"/>
          <w:szCs w:val="15"/>
        </w:rPr>
        <w:t>erp</w:t>
      </w:r>
      <w:r w:rsidR="00315467" w:rsidRPr="00766D62">
        <w:rPr>
          <w:rFonts w:ascii="Comic Sans MS" w:hAnsi="Comic Sans MS"/>
          <w:sz w:val="15"/>
          <w:szCs w:val="15"/>
        </w:rPr>
        <w:t>en</w:t>
      </w:r>
      <w:r w:rsidR="005C6ECA" w:rsidRPr="00766D62">
        <w:rPr>
          <w:rFonts w:ascii="Comic Sans MS" w:hAnsi="Comic Sans MS"/>
          <w:sz w:val="15"/>
          <w:szCs w:val="15"/>
        </w:rPr>
        <w:t>e</w:t>
      </w:r>
      <w:r w:rsidR="005C5963">
        <w:rPr>
          <w:rFonts w:ascii="Comic Sans MS" w:hAnsi="Comic Sans MS"/>
          <w:sz w:val="15"/>
          <w:szCs w:val="15"/>
        </w:rPr>
        <w:t>trant</w:t>
      </w:r>
      <w:r w:rsidR="005C6ECA" w:rsidRPr="00766D62">
        <w:rPr>
          <w:rFonts w:ascii="Comic Sans MS" w:hAnsi="Comic Sans MS"/>
          <w:sz w:val="15"/>
          <w:szCs w:val="15"/>
        </w:rPr>
        <w:t>Twin</w:t>
      </w:r>
      <w:proofErr w:type="spellEnd"/>
      <w:r w:rsidR="005C6ECA" w:rsidRPr="00766D62">
        <w:rPr>
          <w:rFonts w:ascii="Comic Sans MS" w:hAnsi="Comic Sans MS"/>
          <w:sz w:val="15"/>
          <w:szCs w:val="15"/>
        </w:rPr>
        <w:t xml:space="preserve"> Fluoriet</w:t>
      </w:r>
      <w:r w:rsidRPr="00766D62">
        <w:rPr>
          <w:rFonts w:ascii="Comic Sans MS" w:hAnsi="Comic Sans MS"/>
          <w:sz w:val="15"/>
          <w:szCs w:val="15"/>
        </w:rPr>
        <w:t xml:space="preserve"> wordt gevonden in de Diana Ma</w:t>
      </w:r>
      <w:r w:rsidR="005C6ECA" w:rsidRPr="00766D62">
        <w:rPr>
          <w:rFonts w:ascii="Comic Sans MS" w:hAnsi="Comic Sans MS"/>
          <w:sz w:val="15"/>
          <w:szCs w:val="15"/>
        </w:rPr>
        <w:t xml:space="preserve">ria Mijn, </w:t>
      </w:r>
      <w:proofErr w:type="spellStart"/>
      <w:r w:rsidR="005C6ECA" w:rsidRPr="00766D62">
        <w:rPr>
          <w:rFonts w:ascii="Comic Sans MS" w:hAnsi="Comic Sans MS"/>
          <w:sz w:val="15"/>
          <w:szCs w:val="15"/>
        </w:rPr>
        <w:t>Rogerley</w:t>
      </w:r>
      <w:proofErr w:type="spellEnd"/>
      <w:r w:rsidR="005C6ECA" w:rsidRPr="00766D62">
        <w:rPr>
          <w:rFonts w:ascii="Comic Sans MS" w:hAnsi="Comic Sans MS"/>
          <w:sz w:val="15"/>
          <w:szCs w:val="15"/>
        </w:rPr>
        <w:t xml:space="preserve">, </w:t>
      </w:r>
      <w:proofErr w:type="spellStart"/>
      <w:r w:rsidR="005C6ECA" w:rsidRPr="00766D62">
        <w:rPr>
          <w:rFonts w:ascii="Comic Sans MS" w:hAnsi="Comic Sans MS"/>
          <w:sz w:val="15"/>
          <w:szCs w:val="15"/>
        </w:rPr>
        <w:t>Weardale</w:t>
      </w:r>
      <w:proofErr w:type="spellEnd"/>
      <w:r w:rsidR="005C6ECA" w:rsidRPr="00766D62">
        <w:rPr>
          <w:rFonts w:ascii="Comic Sans MS" w:hAnsi="Comic Sans MS"/>
          <w:sz w:val="15"/>
          <w:szCs w:val="15"/>
        </w:rPr>
        <w:t>, UK</w:t>
      </w:r>
      <w:r w:rsidRPr="00766D62">
        <w:rPr>
          <w:rFonts w:ascii="Comic Sans MS" w:hAnsi="Comic Sans MS"/>
          <w:sz w:val="15"/>
          <w:szCs w:val="15"/>
        </w:rPr>
        <w:t>. Deze nieuwe mijn is pas een paar jaar geleden ontdekt in het gebied waar al sinds 1970 de beroemde</w:t>
      </w:r>
      <w:r w:rsidR="005C6ECA" w:rsidRPr="00766D62">
        <w:rPr>
          <w:rFonts w:ascii="Comic Sans MS" w:hAnsi="Comic Sans MS"/>
          <w:sz w:val="15"/>
          <w:szCs w:val="15"/>
        </w:rPr>
        <w:t>,</w:t>
      </w:r>
      <w:r w:rsidRPr="00766D62">
        <w:rPr>
          <w:rFonts w:ascii="Comic Sans MS" w:hAnsi="Comic Sans MS"/>
          <w:sz w:val="15"/>
          <w:szCs w:val="15"/>
        </w:rPr>
        <w:t xml:space="preserve"> </w:t>
      </w:r>
      <w:proofErr w:type="spellStart"/>
      <w:r w:rsidRPr="00766D62">
        <w:rPr>
          <w:rFonts w:ascii="Comic Sans MS" w:hAnsi="Comic Sans MS"/>
          <w:sz w:val="15"/>
          <w:szCs w:val="15"/>
        </w:rPr>
        <w:t>fluoriserende</w:t>
      </w:r>
      <w:proofErr w:type="spellEnd"/>
      <w:r w:rsidRPr="00766D62">
        <w:rPr>
          <w:rFonts w:ascii="Comic Sans MS" w:hAnsi="Comic Sans MS"/>
          <w:sz w:val="15"/>
          <w:szCs w:val="15"/>
        </w:rPr>
        <w:t xml:space="preserve"> blauw</w:t>
      </w:r>
      <w:r w:rsidR="00E8655A" w:rsidRPr="00766D62">
        <w:rPr>
          <w:rFonts w:ascii="Comic Sans MS" w:hAnsi="Comic Sans MS"/>
          <w:sz w:val="15"/>
          <w:szCs w:val="15"/>
        </w:rPr>
        <w:t>/</w:t>
      </w:r>
      <w:r w:rsidR="005C6ECA" w:rsidRPr="00766D62">
        <w:rPr>
          <w:rFonts w:ascii="Comic Sans MS" w:hAnsi="Comic Sans MS"/>
          <w:sz w:val="15"/>
          <w:szCs w:val="15"/>
        </w:rPr>
        <w:t>groene Fluoriet gevonden wordt</w:t>
      </w:r>
      <w:r w:rsidRPr="00766D62">
        <w:rPr>
          <w:rFonts w:ascii="Comic Sans MS" w:hAnsi="Comic Sans MS"/>
          <w:sz w:val="15"/>
          <w:szCs w:val="15"/>
        </w:rPr>
        <w:t>.</w:t>
      </w:r>
      <w:r w:rsidR="00E8655A" w:rsidRPr="00766D62">
        <w:rPr>
          <w:rFonts w:ascii="Comic Sans MS" w:hAnsi="Comic Sans MS"/>
          <w:sz w:val="15"/>
          <w:szCs w:val="15"/>
        </w:rPr>
        <w:t xml:space="preserve"> </w:t>
      </w:r>
      <w:r w:rsidR="005C6ECA" w:rsidRPr="00766D62">
        <w:rPr>
          <w:rFonts w:ascii="Comic Sans MS" w:hAnsi="Comic Sans MS"/>
          <w:sz w:val="15"/>
          <w:szCs w:val="15"/>
        </w:rPr>
        <w:t xml:space="preserve">De </w:t>
      </w:r>
      <w:r w:rsidR="00167A18" w:rsidRPr="00766D62">
        <w:rPr>
          <w:rFonts w:ascii="Comic Sans MS" w:hAnsi="Comic Sans MS"/>
          <w:sz w:val="15"/>
          <w:szCs w:val="15"/>
        </w:rPr>
        <w:t>versmol</w:t>
      </w:r>
      <w:r w:rsidR="005C6ECA" w:rsidRPr="00766D62">
        <w:rPr>
          <w:rFonts w:ascii="Comic Sans MS" w:hAnsi="Comic Sans MS"/>
          <w:sz w:val="15"/>
          <w:szCs w:val="15"/>
        </w:rPr>
        <w:t>ten of doordringende Twin</w:t>
      </w:r>
      <w:r w:rsidR="00315467" w:rsidRPr="00766D62">
        <w:rPr>
          <w:rFonts w:ascii="Comic Sans MS" w:hAnsi="Comic Sans MS"/>
          <w:sz w:val="15"/>
          <w:szCs w:val="15"/>
        </w:rPr>
        <w:t xml:space="preserve"> F</w:t>
      </w:r>
      <w:r w:rsidR="00167A18" w:rsidRPr="00766D62">
        <w:rPr>
          <w:rFonts w:ascii="Comic Sans MS" w:hAnsi="Comic Sans MS"/>
          <w:sz w:val="15"/>
          <w:szCs w:val="15"/>
        </w:rPr>
        <w:t>luoriet k</w:t>
      </w:r>
      <w:r w:rsidR="00DD692F" w:rsidRPr="00766D62">
        <w:rPr>
          <w:rFonts w:ascii="Comic Sans MS" w:hAnsi="Comic Sans MS"/>
          <w:sz w:val="15"/>
          <w:szCs w:val="15"/>
        </w:rPr>
        <w:t>ubussen symboliseren jou en je T</w:t>
      </w:r>
      <w:r w:rsidR="00167A18" w:rsidRPr="00766D62">
        <w:rPr>
          <w:rFonts w:ascii="Comic Sans MS" w:hAnsi="Comic Sans MS"/>
          <w:sz w:val="15"/>
          <w:szCs w:val="15"/>
        </w:rPr>
        <w:t>weelingziel. Deze kristallen helpen je om je zielsverwanten, je Twin of Tweelin</w:t>
      </w:r>
      <w:r w:rsidR="00DD692F" w:rsidRPr="00766D62">
        <w:rPr>
          <w:rFonts w:ascii="Comic Sans MS" w:hAnsi="Comic Sans MS"/>
          <w:sz w:val="15"/>
          <w:szCs w:val="15"/>
        </w:rPr>
        <w:t>gziel of Tweeling</w:t>
      </w:r>
      <w:r w:rsidR="00167A18" w:rsidRPr="00766D62">
        <w:rPr>
          <w:rFonts w:ascii="Comic Sans MS" w:hAnsi="Comic Sans MS"/>
          <w:sz w:val="15"/>
          <w:szCs w:val="15"/>
        </w:rPr>
        <w:t>straal aan te trekken. Deze kristallen zijn weldadig voor alle s</w:t>
      </w:r>
      <w:r w:rsidR="00804C58" w:rsidRPr="00766D62">
        <w:rPr>
          <w:rFonts w:ascii="Comic Sans MS" w:hAnsi="Comic Sans MS"/>
          <w:sz w:val="15"/>
          <w:szCs w:val="15"/>
        </w:rPr>
        <w:t xml:space="preserve">oorten relaties. Ze leren om </w:t>
      </w:r>
      <w:r w:rsidR="00167A18" w:rsidRPr="00766D62">
        <w:rPr>
          <w:rFonts w:ascii="Comic Sans MS" w:hAnsi="Comic Sans MS"/>
          <w:sz w:val="15"/>
          <w:szCs w:val="15"/>
        </w:rPr>
        <w:t xml:space="preserve">gescheiden </w:t>
      </w:r>
      <w:r w:rsidR="00C52358" w:rsidRPr="00766D62">
        <w:rPr>
          <w:rFonts w:ascii="Comic Sans MS" w:hAnsi="Comic Sans MS"/>
          <w:sz w:val="15"/>
          <w:szCs w:val="15"/>
        </w:rPr>
        <w:t xml:space="preserve">te </w:t>
      </w:r>
      <w:r w:rsidR="00167A18" w:rsidRPr="00766D62">
        <w:rPr>
          <w:rFonts w:ascii="Comic Sans MS" w:hAnsi="Comic Sans MS"/>
          <w:sz w:val="15"/>
          <w:szCs w:val="15"/>
        </w:rPr>
        <w:t>kunnen zijn en tevens verenigd in een gelijkwaardige relatie. Maar om een relatie te laten slagen moet je eerst blij met jezelf kunnen zijn</w:t>
      </w:r>
      <w:r w:rsidR="00804C58" w:rsidRPr="00766D62">
        <w:rPr>
          <w:rFonts w:ascii="Comic Sans MS" w:hAnsi="Comic Sans MS"/>
          <w:sz w:val="15"/>
          <w:szCs w:val="15"/>
        </w:rPr>
        <w:t xml:space="preserve"> en op eigen benen kunnen staan. Met behulp van deze kristallen leer je jezelf kennen en accepteren en leer je een eigen individu binnen een relatie te zijn. Twin kristallen helpen je om onvoorwaardelijk lief te hebben en om in grotere harmonie met anderen te </w:t>
      </w:r>
      <w:r w:rsidR="00C52358" w:rsidRPr="00766D62">
        <w:rPr>
          <w:rFonts w:ascii="Comic Sans MS" w:hAnsi="Comic Sans MS"/>
          <w:sz w:val="15"/>
          <w:szCs w:val="15"/>
        </w:rPr>
        <w:t>l</w:t>
      </w:r>
      <w:r w:rsidR="00804C58" w:rsidRPr="00766D62">
        <w:rPr>
          <w:rFonts w:ascii="Comic Sans MS" w:hAnsi="Comic Sans MS"/>
          <w:sz w:val="15"/>
          <w:szCs w:val="15"/>
        </w:rPr>
        <w:t>even.</w:t>
      </w:r>
      <w:r w:rsidR="00C52358" w:rsidRPr="00766D62">
        <w:rPr>
          <w:rFonts w:ascii="Comic Sans MS" w:hAnsi="Comic Sans MS"/>
          <w:sz w:val="15"/>
          <w:szCs w:val="15"/>
        </w:rPr>
        <w:t xml:space="preserve"> </w:t>
      </w:r>
      <w:r w:rsidR="00E8655A" w:rsidRPr="00766D62">
        <w:rPr>
          <w:rFonts w:ascii="Comic Sans MS" w:hAnsi="Comic Sans MS"/>
          <w:sz w:val="15"/>
          <w:szCs w:val="15"/>
        </w:rPr>
        <w:t>Deze prachtige Fluoriet brengt orde en stabiliteit in alle werkelijkheden, het verhoog</w:t>
      </w:r>
      <w:r w:rsidR="00B375C4">
        <w:rPr>
          <w:rFonts w:ascii="Comic Sans MS" w:hAnsi="Comic Sans MS"/>
          <w:sz w:val="15"/>
          <w:szCs w:val="15"/>
        </w:rPr>
        <w:t xml:space="preserve">t </w:t>
      </w:r>
      <w:r w:rsidR="00E8655A" w:rsidRPr="00766D62">
        <w:rPr>
          <w:rFonts w:ascii="Comic Sans MS" w:hAnsi="Comic Sans MS"/>
          <w:sz w:val="15"/>
          <w:szCs w:val="15"/>
        </w:rPr>
        <w:t xml:space="preserve">zowel je logische als intuïtieve vermogens en maakt bewust van hogere werelden en realiteiten. </w:t>
      </w:r>
      <w:r w:rsidR="00167A18" w:rsidRPr="00766D62">
        <w:rPr>
          <w:rFonts w:ascii="Comic Sans MS" w:hAnsi="Comic Sans MS"/>
          <w:sz w:val="15"/>
          <w:szCs w:val="15"/>
        </w:rPr>
        <w:t xml:space="preserve">De twee kleuren symboliseren allerlei innerlijke groeiprocessen op meerdere lagen. </w:t>
      </w:r>
      <w:r w:rsidR="00E8655A" w:rsidRPr="00766D62">
        <w:rPr>
          <w:rFonts w:ascii="Comic Sans MS" w:hAnsi="Comic Sans MS"/>
          <w:sz w:val="15"/>
          <w:szCs w:val="15"/>
        </w:rPr>
        <w:t xml:space="preserve">Het brengt balans tussen intelligentie en intuïtie, verhoogt je concentratie en helpt je door illusies te zien en de waarheid te achterhalen. Het is een multi dimensionale steen. De steen werkt harmoniserend en brengt je energie in balans. Fluoriet biedt veel bescherming, vooral op psychisch niveau. Hij werkt met diverse lichtmeesters en galactische stralen samen, dit varieert per kristal en kleur. De groene heelt op alle levels en aardt overvloedige energieën.  Hij reinigt krachtig je aura, chakra’s en mentaal. Hij helpt je hartzaken te helen en problemen om te zetten in universele liefde. Hij haalt informatie uit het onderbewuste en maakt deze bewust. Hij helpt je intuïtie te begrijpen. Groene Fluoriet kalmeert en geeft je moed om je ideeën en bewustzijn te vergroten en helpt je te groeien. </w:t>
      </w:r>
      <w:r w:rsidR="00167A18" w:rsidRPr="00766D62">
        <w:rPr>
          <w:rFonts w:ascii="Comic Sans MS" w:hAnsi="Comic Sans MS"/>
          <w:sz w:val="15"/>
          <w:szCs w:val="15"/>
        </w:rPr>
        <w:t>De blauwe kleur is sterk verbonden met het keelchakra, versterkt creatief, ordelijk denken en heldere comm</w:t>
      </w:r>
      <w:r w:rsidR="00C52358" w:rsidRPr="00766D62">
        <w:rPr>
          <w:rFonts w:ascii="Comic Sans MS" w:hAnsi="Comic Sans MS"/>
          <w:sz w:val="15"/>
          <w:szCs w:val="15"/>
        </w:rPr>
        <w:t xml:space="preserve">unicatie. </w:t>
      </w:r>
      <w:r w:rsidR="00167A18" w:rsidRPr="00766D62">
        <w:rPr>
          <w:rFonts w:ascii="Comic Sans MS" w:hAnsi="Comic Sans MS"/>
          <w:sz w:val="15"/>
          <w:szCs w:val="15"/>
        </w:rPr>
        <w:t xml:space="preserve">Hij kalmeert of wekt energie op, afhankelijk van de fysieke of </w:t>
      </w:r>
      <w:proofErr w:type="spellStart"/>
      <w:r w:rsidR="00167A18" w:rsidRPr="00766D62">
        <w:rPr>
          <w:rFonts w:ascii="Comic Sans MS" w:hAnsi="Comic Sans MS"/>
          <w:sz w:val="15"/>
          <w:szCs w:val="15"/>
        </w:rPr>
        <w:t>biomagnetische</w:t>
      </w:r>
      <w:proofErr w:type="spellEnd"/>
      <w:r w:rsidR="00167A18" w:rsidRPr="00766D62">
        <w:rPr>
          <w:rFonts w:ascii="Comic Sans MS" w:hAnsi="Comic Sans MS"/>
          <w:sz w:val="15"/>
          <w:szCs w:val="15"/>
        </w:rPr>
        <w:t xml:space="preserve"> lichamen. Is ondersteunend voor problemen met de ogen, neus, oren en keel. Hij vergroot je genezend potentieel door de her</w:t>
      </w:r>
      <w:r w:rsidR="00C52358" w:rsidRPr="00766D62">
        <w:rPr>
          <w:rFonts w:ascii="Comic Sans MS" w:hAnsi="Comic Sans MS"/>
          <w:sz w:val="15"/>
          <w:szCs w:val="15"/>
        </w:rPr>
        <w:t xml:space="preserve">senactiviteit goed te focussen. </w:t>
      </w:r>
      <w:r w:rsidR="00E8655A" w:rsidRPr="00766D62">
        <w:rPr>
          <w:rFonts w:ascii="Comic Sans MS" w:hAnsi="Comic Sans MS"/>
          <w:sz w:val="15"/>
          <w:szCs w:val="15"/>
        </w:rPr>
        <w:t>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rsidR="00766D62" w:rsidRPr="00766D62" w:rsidRDefault="00766D62" w:rsidP="00E8655A">
      <w:pPr>
        <w:rPr>
          <w:rFonts w:ascii="Comic Sans MS" w:hAnsi="Comic Sans MS"/>
          <w:sz w:val="15"/>
          <w:szCs w:val="15"/>
        </w:rPr>
      </w:pPr>
      <w:proofErr w:type="gramStart"/>
      <w:r w:rsidRPr="00766D62">
        <w:rPr>
          <w:rFonts w:ascii="Comic Sans MS" w:hAnsi="Comic Sans MS"/>
          <w:sz w:val="15"/>
          <w:szCs w:val="15"/>
        </w:rPr>
        <w:t>www.lichtpuntjekristallen.nl</w:t>
      </w:r>
      <w:proofErr w:type="gramEnd"/>
    </w:p>
    <w:p w:rsidR="00E8655A" w:rsidRPr="00766D62" w:rsidRDefault="00E8655A" w:rsidP="00E8655A">
      <w:pPr>
        <w:rPr>
          <w:rFonts w:ascii="Comic Sans MS" w:hAnsi="Comic Sans MS"/>
          <w:sz w:val="15"/>
          <w:szCs w:val="15"/>
        </w:rPr>
      </w:pPr>
    </w:p>
    <w:p w:rsidR="00766D62" w:rsidRPr="00766D62" w:rsidRDefault="005C5963" w:rsidP="00766D62">
      <w:pPr>
        <w:rPr>
          <w:rFonts w:ascii="Comic Sans MS" w:hAnsi="Comic Sans MS"/>
          <w:b/>
          <w:sz w:val="20"/>
          <w:szCs w:val="20"/>
        </w:rPr>
      </w:pPr>
      <w:proofErr w:type="spellStart"/>
      <w:r>
        <w:rPr>
          <w:rFonts w:ascii="Comic Sans MS" w:hAnsi="Comic Sans MS"/>
          <w:b/>
          <w:sz w:val="20"/>
          <w:szCs w:val="20"/>
        </w:rPr>
        <w:t>Interpenetrant</w:t>
      </w:r>
      <w:proofErr w:type="spellEnd"/>
      <w:r>
        <w:rPr>
          <w:rFonts w:ascii="Comic Sans MS" w:hAnsi="Comic Sans MS"/>
          <w:b/>
          <w:sz w:val="20"/>
          <w:szCs w:val="20"/>
        </w:rPr>
        <w:t xml:space="preserve"> </w:t>
      </w:r>
      <w:r w:rsidR="00766D62" w:rsidRPr="00766D62">
        <w:rPr>
          <w:rFonts w:ascii="Comic Sans MS" w:hAnsi="Comic Sans MS"/>
          <w:b/>
          <w:sz w:val="20"/>
          <w:szCs w:val="20"/>
        </w:rPr>
        <w:t>Twin Fluoriet</w:t>
      </w:r>
    </w:p>
    <w:p w:rsidR="00766D62" w:rsidRPr="00766D62" w:rsidRDefault="005C5963" w:rsidP="00766D62">
      <w:pPr>
        <w:rPr>
          <w:rFonts w:ascii="Comic Sans MS" w:hAnsi="Comic Sans MS"/>
          <w:sz w:val="16"/>
          <w:szCs w:val="16"/>
        </w:rPr>
      </w:pPr>
      <w:proofErr w:type="spellStart"/>
      <w:r w:rsidRPr="00766D62">
        <w:rPr>
          <w:rFonts w:ascii="Comic Sans MS" w:hAnsi="Comic Sans MS"/>
          <w:sz w:val="15"/>
          <w:szCs w:val="15"/>
        </w:rPr>
        <w:t>In</w:t>
      </w:r>
      <w:r>
        <w:rPr>
          <w:rFonts w:ascii="Comic Sans MS" w:hAnsi="Comic Sans MS"/>
          <w:sz w:val="15"/>
          <w:szCs w:val="15"/>
        </w:rPr>
        <w:t>t</w:t>
      </w:r>
      <w:r w:rsidRPr="00766D62">
        <w:rPr>
          <w:rFonts w:ascii="Comic Sans MS" w:hAnsi="Comic Sans MS"/>
          <w:sz w:val="15"/>
          <w:szCs w:val="15"/>
        </w:rPr>
        <w:t>erpene</w:t>
      </w:r>
      <w:r>
        <w:rPr>
          <w:rFonts w:ascii="Comic Sans MS" w:hAnsi="Comic Sans MS"/>
          <w:sz w:val="15"/>
          <w:szCs w:val="15"/>
        </w:rPr>
        <w:t>trant</w:t>
      </w:r>
      <w:r w:rsidRPr="00766D62">
        <w:rPr>
          <w:rFonts w:ascii="Comic Sans MS" w:hAnsi="Comic Sans MS"/>
          <w:sz w:val="15"/>
          <w:szCs w:val="15"/>
        </w:rPr>
        <w:t>Twin</w:t>
      </w:r>
      <w:proofErr w:type="spellEnd"/>
      <w:r w:rsidRPr="00766D62">
        <w:rPr>
          <w:rFonts w:ascii="Comic Sans MS" w:hAnsi="Comic Sans MS"/>
          <w:sz w:val="15"/>
          <w:szCs w:val="15"/>
        </w:rPr>
        <w:t xml:space="preserve"> Fluoriet wordt gevonden in de Diana Maria Mijn, </w:t>
      </w:r>
      <w:proofErr w:type="spellStart"/>
      <w:r w:rsidRPr="00766D62">
        <w:rPr>
          <w:rFonts w:ascii="Comic Sans MS" w:hAnsi="Comic Sans MS"/>
          <w:sz w:val="15"/>
          <w:szCs w:val="15"/>
        </w:rPr>
        <w:t>Rogerley</w:t>
      </w:r>
      <w:proofErr w:type="spellEnd"/>
      <w:r w:rsidRPr="00766D62">
        <w:rPr>
          <w:rFonts w:ascii="Comic Sans MS" w:hAnsi="Comic Sans MS"/>
          <w:sz w:val="15"/>
          <w:szCs w:val="15"/>
        </w:rPr>
        <w:t xml:space="preserve">, </w:t>
      </w:r>
      <w:proofErr w:type="spellStart"/>
      <w:r w:rsidRPr="00766D62">
        <w:rPr>
          <w:rFonts w:ascii="Comic Sans MS" w:hAnsi="Comic Sans MS"/>
          <w:sz w:val="15"/>
          <w:szCs w:val="15"/>
        </w:rPr>
        <w:t>Weardale</w:t>
      </w:r>
      <w:proofErr w:type="spellEnd"/>
      <w:r w:rsidRPr="00766D62">
        <w:rPr>
          <w:rFonts w:ascii="Comic Sans MS" w:hAnsi="Comic Sans MS"/>
          <w:sz w:val="15"/>
          <w:szCs w:val="15"/>
        </w:rPr>
        <w:t xml:space="preserve">, UK. Deze nieuwe mijn is pas een paar jaar geleden ontdekt in </w:t>
      </w:r>
      <w:r w:rsidR="00766D62" w:rsidRPr="00766D62">
        <w:rPr>
          <w:rFonts w:ascii="Comic Sans MS" w:hAnsi="Comic Sans MS"/>
          <w:sz w:val="16"/>
          <w:szCs w:val="16"/>
        </w:rPr>
        <w:t xml:space="preserve">Twin Fluoriet wordt gevonden in de Diana Maria Mijn, </w:t>
      </w:r>
      <w:proofErr w:type="spellStart"/>
      <w:r w:rsidR="00766D62" w:rsidRPr="00766D62">
        <w:rPr>
          <w:rFonts w:ascii="Comic Sans MS" w:hAnsi="Comic Sans MS"/>
          <w:sz w:val="16"/>
          <w:szCs w:val="16"/>
        </w:rPr>
        <w:t>Rogerley</w:t>
      </w:r>
      <w:proofErr w:type="spellEnd"/>
      <w:r w:rsidR="00766D62" w:rsidRPr="00766D62">
        <w:rPr>
          <w:rFonts w:ascii="Comic Sans MS" w:hAnsi="Comic Sans MS"/>
          <w:sz w:val="16"/>
          <w:szCs w:val="16"/>
        </w:rPr>
        <w:t xml:space="preserve">, </w:t>
      </w:r>
      <w:proofErr w:type="spellStart"/>
      <w:r w:rsidR="00766D62" w:rsidRPr="00766D62">
        <w:rPr>
          <w:rFonts w:ascii="Comic Sans MS" w:hAnsi="Comic Sans MS"/>
          <w:sz w:val="16"/>
          <w:szCs w:val="16"/>
        </w:rPr>
        <w:t>Weardale</w:t>
      </w:r>
      <w:proofErr w:type="spellEnd"/>
      <w:r w:rsidR="00766D62" w:rsidRPr="00766D62">
        <w:rPr>
          <w:rFonts w:ascii="Comic Sans MS" w:hAnsi="Comic Sans MS"/>
          <w:sz w:val="16"/>
          <w:szCs w:val="16"/>
        </w:rPr>
        <w:t xml:space="preserve">, UK. Deze nieuwe mijn is pas een paar jaar geleden ontdekt in het gebied waar al sinds 1970 de beroemde, </w:t>
      </w:r>
      <w:proofErr w:type="spellStart"/>
      <w:r w:rsidR="00766D62" w:rsidRPr="00766D62">
        <w:rPr>
          <w:rFonts w:ascii="Comic Sans MS" w:hAnsi="Comic Sans MS"/>
          <w:sz w:val="16"/>
          <w:szCs w:val="16"/>
        </w:rPr>
        <w:t>fluoriserende</w:t>
      </w:r>
      <w:proofErr w:type="spellEnd"/>
      <w:r w:rsidR="00766D62" w:rsidRPr="00766D62">
        <w:rPr>
          <w:rFonts w:ascii="Comic Sans MS" w:hAnsi="Comic Sans MS"/>
          <w:sz w:val="16"/>
          <w:szCs w:val="16"/>
        </w:rPr>
        <w:t xml:space="preserve"> blauw/groene Fluoriet gevonden wordt. De versmolten of doordringende Twin Fluoriet kubussen symboliseren jou en je Tweelingziel. Deze kristallen helpen je om je zielsverwanten, je Twin of Tweelingziel of Tweelingstraal aan te trekken. Deze kristallen zijn weldadig voor alle soorten relaties. Ze leren om gescheiden te kunnen zijn en tevens verenigd in een gelijkwaardige relatie. Maar om een relatie te laten slagen moet je eerst blij met jezelf kunnen zijn en op eigen benen kunnen staan. Met behulp van deze kristallen leer je jezelf kennen en accepteren en leer je een eigen individu binnen een relatie te zijn. Twin kristallen helpen je om onvoorwaardelijk lief te hebben en om in grotere harmonie met anderen te leven. Deze prachtige Fluoriet brengt orde en stabiliteit in alle werkelijkheden, het verhoog</w:t>
      </w:r>
      <w:r w:rsidR="00B375C4">
        <w:rPr>
          <w:rFonts w:ascii="Comic Sans MS" w:hAnsi="Comic Sans MS"/>
          <w:sz w:val="16"/>
          <w:szCs w:val="16"/>
        </w:rPr>
        <w:t>t</w:t>
      </w:r>
      <w:r w:rsidR="00766D62" w:rsidRPr="00766D62">
        <w:rPr>
          <w:rFonts w:ascii="Comic Sans MS" w:hAnsi="Comic Sans MS"/>
          <w:sz w:val="16"/>
          <w:szCs w:val="16"/>
        </w:rPr>
        <w:t xml:space="preserve"> zowel je logische als intuïtieve vermogens en maakt bewust van hogere werelden en realiteiten. De twee kleuren symboliseren allerlei innerlijke groeiprocessen op meerdere lagen. Het brengt balans tussen intelligentie en intuïtie, verhoogt je concentratie en helpt je door illusies te zien en de waarheid te achterhalen. Het is een multi dimensionale steen. De steen werkt harmoniserend en brengt je energie in balans. Fluoriet biedt veel bescherming, vooral op psychisch niveau. Hij werkt met diverse lichtmeesters en galactische stralen samen, dit varieert per kristal en kleur. De groene heelt op alle levels en aardt overvloedige energieën.  Hij reinigt krachtig je aura, chakra’s en mentaal. Hij helpt je hartzaken te helen en problemen om te zetten in universele liefde. Hij haalt informatie uit het onderbewuste en maakt deze bewust. Hij helpt je intuïtie te begrijpen. Groene Fluoriet kalmeert en geeft je moed om je ideeën en bewustzijn te vergroten en helpt je te groeien. De blauwe kleur is sterk verbonden met het keelchakra, versterkt creatief, ordelijk denken en heldere communicatie. Hij kalmeert of wekt energie op, afhankelijk van de fysieke of </w:t>
      </w:r>
      <w:proofErr w:type="spellStart"/>
      <w:r w:rsidR="00766D62" w:rsidRPr="00766D62">
        <w:rPr>
          <w:rFonts w:ascii="Comic Sans MS" w:hAnsi="Comic Sans MS"/>
          <w:sz w:val="16"/>
          <w:szCs w:val="16"/>
        </w:rPr>
        <w:t>biomagnetische</w:t>
      </w:r>
      <w:proofErr w:type="spellEnd"/>
      <w:r w:rsidR="00766D62" w:rsidRPr="00766D62">
        <w:rPr>
          <w:rFonts w:ascii="Comic Sans MS" w:hAnsi="Comic Sans MS"/>
          <w:sz w:val="16"/>
          <w:szCs w:val="16"/>
        </w:rPr>
        <w:t xml:space="preserve"> lichamen. Is ondersteunend voor problemen met de ogen, neus, oren en keel. Hij vergroot je genezend potentieel door de hersenactiviteit goed te focussen.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rsidR="00766D62" w:rsidRPr="00766D62" w:rsidRDefault="00766D62" w:rsidP="00766D62">
      <w:pPr>
        <w:rPr>
          <w:rFonts w:ascii="Comic Sans MS" w:hAnsi="Comic Sans MS"/>
          <w:sz w:val="16"/>
          <w:szCs w:val="16"/>
        </w:rPr>
      </w:pPr>
      <w:proofErr w:type="gramStart"/>
      <w:r w:rsidRPr="00766D62">
        <w:rPr>
          <w:rFonts w:ascii="Comic Sans MS" w:hAnsi="Comic Sans MS"/>
          <w:sz w:val="16"/>
          <w:szCs w:val="16"/>
        </w:rPr>
        <w:t>www.lichtpuntjekristallen.nl</w:t>
      </w:r>
      <w:proofErr w:type="gramEnd"/>
    </w:p>
    <w:p w:rsidR="00766D62" w:rsidRPr="00766D62" w:rsidRDefault="00766D62" w:rsidP="00766D62">
      <w:pPr>
        <w:rPr>
          <w:rFonts w:ascii="Comic Sans MS" w:hAnsi="Comic Sans MS"/>
          <w:sz w:val="16"/>
          <w:szCs w:val="16"/>
        </w:rPr>
      </w:pPr>
    </w:p>
    <w:p w:rsidR="00766D62" w:rsidRPr="00766D62" w:rsidRDefault="005C5963" w:rsidP="00766D62">
      <w:pPr>
        <w:rPr>
          <w:rFonts w:ascii="Comic Sans MS" w:hAnsi="Comic Sans MS"/>
          <w:b/>
          <w:sz w:val="20"/>
          <w:szCs w:val="20"/>
        </w:rPr>
      </w:pPr>
      <w:proofErr w:type="spellStart"/>
      <w:r>
        <w:rPr>
          <w:rFonts w:ascii="Comic Sans MS" w:hAnsi="Comic Sans MS"/>
          <w:b/>
          <w:sz w:val="20"/>
          <w:szCs w:val="20"/>
        </w:rPr>
        <w:t>Interpenetrant</w:t>
      </w:r>
      <w:proofErr w:type="spellEnd"/>
      <w:r w:rsidRPr="00766D62">
        <w:rPr>
          <w:rFonts w:ascii="Comic Sans MS" w:hAnsi="Comic Sans MS"/>
          <w:b/>
          <w:sz w:val="20"/>
          <w:szCs w:val="20"/>
        </w:rPr>
        <w:t xml:space="preserve"> </w:t>
      </w:r>
      <w:r w:rsidR="00766D62" w:rsidRPr="00766D62">
        <w:rPr>
          <w:rFonts w:ascii="Comic Sans MS" w:hAnsi="Comic Sans MS"/>
          <w:b/>
          <w:sz w:val="20"/>
          <w:szCs w:val="20"/>
        </w:rPr>
        <w:t>Twin Fluoriet</w:t>
      </w:r>
    </w:p>
    <w:p w:rsidR="00766D62" w:rsidRPr="00766D62" w:rsidRDefault="005C5963" w:rsidP="00766D62">
      <w:pPr>
        <w:rPr>
          <w:rFonts w:ascii="Comic Sans MS" w:hAnsi="Comic Sans MS"/>
          <w:sz w:val="16"/>
          <w:szCs w:val="16"/>
        </w:rPr>
      </w:pPr>
      <w:proofErr w:type="spellStart"/>
      <w:r w:rsidRPr="00766D62">
        <w:rPr>
          <w:rFonts w:ascii="Comic Sans MS" w:hAnsi="Comic Sans MS"/>
          <w:sz w:val="15"/>
          <w:szCs w:val="15"/>
        </w:rPr>
        <w:t>In</w:t>
      </w:r>
      <w:r>
        <w:rPr>
          <w:rFonts w:ascii="Comic Sans MS" w:hAnsi="Comic Sans MS"/>
          <w:sz w:val="15"/>
          <w:szCs w:val="15"/>
        </w:rPr>
        <w:t>t</w:t>
      </w:r>
      <w:r w:rsidRPr="00766D62">
        <w:rPr>
          <w:rFonts w:ascii="Comic Sans MS" w:hAnsi="Comic Sans MS"/>
          <w:sz w:val="15"/>
          <w:szCs w:val="15"/>
        </w:rPr>
        <w:t>erpene</w:t>
      </w:r>
      <w:r>
        <w:rPr>
          <w:rFonts w:ascii="Comic Sans MS" w:hAnsi="Comic Sans MS"/>
          <w:sz w:val="15"/>
          <w:szCs w:val="15"/>
        </w:rPr>
        <w:t>trant</w:t>
      </w:r>
      <w:r w:rsidRPr="00766D62">
        <w:rPr>
          <w:rFonts w:ascii="Comic Sans MS" w:hAnsi="Comic Sans MS"/>
          <w:sz w:val="15"/>
          <w:szCs w:val="15"/>
        </w:rPr>
        <w:t>Twin</w:t>
      </w:r>
      <w:proofErr w:type="spellEnd"/>
      <w:r w:rsidRPr="00766D62">
        <w:rPr>
          <w:rFonts w:ascii="Comic Sans MS" w:hAnsi="Comic Sans MS"/>
          <w:sz w:val="15"/>
          <w:szCs w:val="15"/>
        </w:rPr>
        <w:t xml:space="preserve"> Fluoriet wordt gevonden in de Diana Maria Mijn, </w:t>
      </w:r>
      <w:proofErr w:type="spellStart"/>
      <w:r w:rsidRPr="00766D62">
        <w:rPr>
          <w:rFonts w:ascii="Comic Sans MS" w:hAnsi="Comic Sans MS"/>
          <w:sz w:val="15"/>
          <w:szCs w:val="15"/>
        </w:rPr>
        <w:t>Rogerley</w:t>
      </w:r>
      <w:proofErr w:type="spellEnd"/>
      <w:r w:rsidRPr="00766D62">
        <w:rPr>
          <w:rFonts w:ascii="Comic Sans MS" w:hAnsi="Comic Sans MS"/>
          <w:sz w:val="15"/>
          <w:szCs w:val="15"/>
        </w:rPr>
        <w:t xml:space="preserve">, </w:t>
      </w:r>
      <w:proofErr w:type="spellStart"/>
      <w:r w:rsidRPr="00766D62">
        <w:rPr>
          <w:rFonts w:ascii="Comic Sans MS" w:hAnsi="Comic Sans MS"/>
          <w:sz w:val="15"/>
          <w:szCs w:val="15"/>
        </w:rPr>
        <w:t>Weardale</w:t>
      </w:r>
      <w:proofErr w:type="spellEnd"/>
      <w:r w:rsidRPr="00766D62">
        <w:rPr>
          <w:rFonts w:ascii="Comic Sans MS" w:hAnsi="Comic Sans MS"/>
          <w:sz w:val="15"/>
          <w:szCs w:val="15"/>
        </w:rPr>
        <w:t xml:space="preserve">, UK. Deze nieuwe mijn is pas een paar jaar geleden ontdekt in </w:t>
      </w:r>
      <w:r w:rsidR="00766D62" w:rsidRPr="00766D62">
        <w:rPr>
          <w:rFonts w:ascii="Comic Sans MS" w:hAnsi="Comic Sans MS"/>
          <w:sz w:val="16"/>
          <w:szCs w:val="16"/>
        </w:rPr>
        <w:t xml:space="preserve">Twin Fluoriet wordt gevonden in de Diana Maria Mijn, </w:t>
      </w:r>
      <w:proofErr w:type="spellStart"/>
      <w:r w:rsidR="00766D62" w:rsidRPr="00766D62">
        <w:rPr>
          <w:rFonts w:ascii="Comic Sans MS" w:hAnsi="Comic Sans MS"/>
          <w:sz w:val="16"/>
          <w:szCs w:val="16"/>
        </w:rPr>
        <w:t>Rogerley</w:t>
      </w:r>
      <w:proofErr w:type="spellEnd"/>
      <w:r w:rsidR="00766D62" w:rsidRPr="00766D62">
        <w:rPr>
          <w:rFonts w:ascii="Comic Sans MS" w:hAnsi="Comic Sans MS"/>
          <w:sz w:val="16"/>
          <w:szCs w:val="16"/>
        </w:rPr>
        <w:t xml:space="preserve">, </w:t>
      </w:r>
      <w:proofErr w:type="spellStart"/>
      <w:r w:rsidR="00766D62" w:rsidRPr="00766D62">
        <w:rPr>
          <w:rFonts w:ascii="Comic Sans MS" w:hAnsi="Comic Sans MS"/>
          <w:sz w:val="16"/>
          <w:szCs w:val="16"/>
        </w:rPr>
        <w:t>Weardale</w:t>
      </w:r>
      <w:proofErr w:type="spellEnd"/>
      <w:r w:rsidR="00766D62" w:rsidRPr="00766D62">
        <w:rPr>
          <w:rFonts w:ascii="Comic Sans MS" w:hAnsi="Comic Sans MS"/>
          <w:sz w:val="16"/>
          <w:szCs w:val="16"/>
        </w:rPr>
        <w:t xml:space="preserve">, UK. Deze nieuwe mijn is pas een paar jaar geleden ontdekt in het gebied waar al sinds 1970 de beroemde, </w:t>
      </w:r>
      <w:proofErr w:type="spellStart"/>
      <w:r w:rsidR="00766D62" w:rsidRPr="00766D62">
        <w:rPr>
          <w:rFonts w:ascii="Comic Sans MS" w:hAnsi="Comic Sans MS"/>
          <w:sz w:val="16"/>
          <w:szCs w:val="16"/>
        </w:rPr>
        <w:t>fluoriserende</w:t>
      </w:r>
      <w:proofErr w:type="spellEnd"/>
      <w:r w:rsidR="00766D62" w:rsidRPr="00766D62">
        <w:rPr>
          <w:rFonts w:ascii="Comic Sans MS" w:hAnsi="Comic Sans MS"/>
          <w:sz w:val="16"/>
          <w:szCs w:val="16"/>
        </w:rPr>
        <w:t xml:space="preserve"> blauw/groene Fluoriet gevonden wordt. De versmolten of doordringende Twin Fluoriet kubussen symboliseren jou en je Tweelingziel. Deze kristallen helpen je om je zielsverwanten, je Twin of Tweelingziel of Tweelingstraal aan te trekken. Deze kristallen zijn weldadig voor alle soorten relaties. Ze leren om gescheiden te kunnen zijn en tevens verenigd in een gelijkwaardige relatie. Maar om een relatie te laten slagen moet je eerst blij met jezelf kunnen zijn en op eigen benen kunnen staan. Met behulp van deze kristallen leer je jezelf kennen en accepteren en leer je een eigen individu binnen een relatie te zijn. Twin kristallen helpen je om onvoorwaardelijk lief te hebben en om in grotere harmonie met anderen te leven. Deze prachtige Fluoriet brengt orde en stabiliteit in alle werkelijkheden, het verhoog</w:t>
      </w:r>
      <w:r w:rsidR="00B375C4">
        <w:rPr>
          <w:rFonts w:ascii="Comic Sans MS" w:hAnsi="Comic Sans MS"/>
          <w:sz w:val="16"/>
          <w:szCs w:val="16"/>
        </w:rPr>
        <w:t>t</w:t>
      </w:r>
      <w:bookmarkStart w:id="0" w:name="_GoBack"/>
      <w:bookmarkEnd w:id="0"/>
      <w:r w:rsidR="00766D62" w:rsidRPr="00766D62">
        <w:rPr>
          <w:rFonts w:ascii="Comic Sans MS" w:hAnsi="Comic Sans MS"/>
          <w:sz w:val="16"/>
          <w:szCs w:val="16"/>
        </w:rPr>
        <w:t xml:space="preserve"> zowel je logische als intuïtieve vermogens en maakt bewust van hogere werelden en realiteiten. De twee kleuren symboliseren allerlei innerlijke groeiprocessen op meerdere lagen. Het brengt balans tussen intelligentie en intuïtie, verhoogt je concentratie en helpt je door illusies te zien en de waarheid te achterhalen. Het is een multi dimensionale steen. De steen werkt harmoniserend en brengt je energie in balans. Fluoriet biedt veel bescherming, vooral op psychisch niveau. Hij werkt met diverse lichtmeesters en galactische stralen samen, dit varieert per kristal en kleur. De groene heelt op alle levels en aardt overvloedige energieën.  Hij reinigt krachtig je aura, chakra’s en mentaal. Hij helpt je hartzaken te helen en problemen om te zetten in universele liefde. Hij haalt informatie uit het onderbewuste en maakt deze bewust. Hij helpt je intuïtie te begrijpen. Groene Fluoriet kalmeert en geeft je moed om je ideeën en bewustzijn te vergroten en helpt je te groeien. De blauwe kleur is sterk verbonden met het keelchakra, versterkt creatief, ordelijk denken en heldere communicatie. Hij kalmeert of wekt energie op, afhankelijk van de fysieke of </w:t>
      </w:r>
      <w:proofErr w:type="spellStart"/>
      <w:r w:rsidR="00766D62" w:rsidRPr="00766D62">
        <w:rPr>
          <w:rFonts w:ascii="Comic Sans MS" w:hAnsi="Comic Sans MS"/>
          <w:sz w:val="16"/>
          <w:szCs w:val="16"/>
        </w:rPr>
        <w:t>biomagnetische</w:t>
      </w:r>
      <w:proofErr w:type="spellEnd"/>
      <w:r w:rsidR="00766D62" w:rsidRPr="00766D62">
        <w:rPr>
          <w:rFonts w:ascii="Comic Sans MS" w:hAnsi="Comic Sans MS"/>
          <w:sz w:val="16"/>
          <w:szCs w:val="16"/>
        </w:rPr>
        <w:t xml:space="preserve"> lichamen. Is ondersteunend voor problemen met de ogen, neus, oren en keel. Hij vergroot je genezend potentieel door de hersenactiviteit goed te focussen.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rsidR="00E8655A" w:rsidRPr="00766D62" w:rsidRDefault="00766D62">
      <w:pPr>
        <w:rPr>
          <w:rFonts w:ascii="Comic Sans MS" w:hAnsi="Comic Sans MS"/>
          <w:sz w:val="16"/>
          <w:szCs w:val="16"/>
        </w:rPr>
      </w:pPr>
      <w:proofErr w:type="gramStart"/>
      <w:r w:rsidRPr="00766D62">
        <w:rPr>
          <w:rFonts w:ascii="Comic Sans MS" w:hAnsi="Comic Sans MS"/>
          <w:sz w:val="16"/>
          <w:szCs w:val="16"/>
        </w:rPr>
        <w:t>www.lichtpuntjekristallen.nl</w:t>
      </w:r>
      <w:proofErr w:type="gramEnd"/>
    </w:p>
    <w:sectPr w:rsidR="00E8655A" w:rsidRPr="00766D62" w:rsidSect="00766D62">
      <w:pgSz w:w="11900" w:h="16840"/>
      <w:pgMar w:top="737" w:right="624"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FD"/>
    <w:rsid w:val="00167A18"/>
    <w:rsid w:val="001C5A4E"/>
    <w:rsid w:val="00315467"/>
    <w:rsid w:val="003B58FD"/>
    <w:rsid w:val="00402CF8"/>
    <w:rsid w:val="0051606A"/>
    <w:rsid w:val="005C5963"/>
    <w:rsid w:val="005C6ECA"/>
    <w:rsid w:val="00766D62"/>
    <w:rsid w:val="00804C58"/>
    <w:rsid w:val="00B22B3B"/>
    <w:rsid w:val="00B375C4"/>
    <w:rsid w:val="00C52358"/>
    <w:rsid w:val="00DD692F"/>
    <w:rsid w:val="00E86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782EE4"/>
  <w15:chartTrackingRefBased/>
  <w15:docId w15:val="{2AA98582-E236-7446-B81D-E05D5D74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1378</Words>
  <Characters>7580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2018-08-10T15:10:00Z</dcterms:created>
  <dcterms:modified xsi:type="dcterms:W3CDTF">2019-08-07T13:19:00Z</dcterms:modified>
</cp:coreProperties>
</file>