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78C475" w14:textId="77777777" w:rsidR="00C24407" w:rsidRPr="00C24407" w:rsidRDefault="00C24407" w:rsidP="00C24407">
      <w:pPr>
        <w:rPr>
          <w:rFonts w:ascii="Comic Sans MS" w:hAnsi="Comic Sans MS"/>
          <w:sz w:val="18"/>
          <w:szCs w:val="18"/>
        </w:rPr>
      </w:pPr>
      <w:bookmarkStart w:id="0" w:name="_GoBack"/>
      <w:bookmarkEnd w:id="0"/>
      <w:proofErr w:type="spellStart"/>
      <w:r w:rsidRPr="00C24407">
        <w:rPr>
          <w:rFonts w:ascii="Comic Sans MS" w:hAnsi="Comic Sans MS"/>
          <w:sz w:val="18"/>
          <w:szCs w:val="18"/>
        </w:rPr>
        <w:t>Epididymiet</w:t>
      </w:r>
      <w:proofErr w:type="spellEnd"/>
      <w:r w:rsidRPr="00C24407">
        <w:rPr>
          <w:rFonts w:ascii="Comic Sans MS" w:hAnsi="Comic Sans MS"/>
          <w:sz w:val="18"/>
          <w:szCs w:val="18"/>
        </w:rPr>
        <w:t xml:space="preserve"> met </w:t>
      </w:r>
      <w:proofErr w:type="spellStart"/>
      <w:r w:rsidRPr="00C24407">
        <w:rPr>
          <w:rFonts w:ascii="Comic Sans MS" w:hAnsi="Comic Sans MS"/>
          <w:sz w:val="18"/>
          <w:szCs w:val="18"/>
        </w:rPr>
        <w:t>Aegirien</w:t>
      </w:r>
      <w:proofErr w:type="spellEnd"/>
      <w:r w:rsidRPr="00C24407">
        <w:rPr>
          <w:rFonts w:ascii="Comic Sans MS" w:hAnsi="Comic Sans MS"/>
          <w:sz w:val="18"/>
          <w:szCs w:val="18"/>
        </w:rPr>
        <w:t xml:space="preserve"> uit Malawi</w:t>
      </w:r>
    </w:p>
    <w:p w14:paraId="2315973F" w14:textId="77777777" w:rsidR="00C24407" w:rsidRPr="00C24407" w:rsidRDefault="00C24407" w:rsidP="00C24407">
      <w:pPr>
        <w:rPr>
          <w:rFonts w:ascii="Comic Sans MS" w:hAnsi="Comic Sans MS"/>
          <w:sz w:val="18"/>
          <w:szCs w:val="18"/>
        </w:rPr>
      </w:pPr>
      <w:proofErr w:type="spellStart"/>
      <w:r w:rsidRPr="00C24407">
        <w:rPr>
          <w:rFonts w:ascii="Comic Sans MS" w:hAnsi="Comic Sans MS"/>
          <w:sz w:val="18"/>
          <w:szCs w:val="18"/>
        </w:rPr>
        <w:t>Epididymiet</w:t>
      </w:r>
      <w:proofErr w:type="spellEnd"/>
      <w:r w:rsidRPr="00C24407">
        <w:rPr>
          <w:rFonts w:ascii="Comic Sans MS" w:hAnsi="Comic Sans MS"/>
          <w:sz w:val="18"/>
          <w:szCs w:val="18"/>
        </w:rPr>
        <w:t xml:space="preserve"> met </w:t>
      </w:r>
      <w:proofErr w:type="spellStart"/>
      <w:r w:rsidRPr="00C24407">
        <w:rPr>
          <w:rFonts w:ascii="Comic Sans MS" w:hAnsi="Comic Sans MS"/>
          <w:sz w:val="18"/>
          <w:szCs w:val="18"/>
        </w:rPr>
        <w:t>Aegirien</w:t>
      </w:r>
      <w:proofErr w:type="spellEnd"/>
      <w:r w:rsidRPr="00C24407">
        <w:rPr>
          <w:rFonts w:ascii="Comic Sans MS" w:hAnsi="Comic Sans MS"/>
          <w:sz w:val="18"/>
          <w:szCs w:val="18"/>
        </w:rPr>
        <w:t xml:space="preserve"> is een zeldzame steen die wordt gevonden in </w:t>
      </w:r>
      <w:proofErr w:type="spellStart"/>
      <w:r w:rsidRPr="00C24407">
        <w:rPr>
          <w:rFonts w:ascii="Comic Sans MS" w:hAnsi="Comic Sans MS"/>
          <w:sz w:val="18"/>
          <w:szCs w:val="18"/>
        </w:rPr>
        <w:t>Zomba-Malosa</w:t>
      </w:r>
      <w:proofErr w:type="spellEnd"/>
      <w:r w:rsidRPr="00C24407">
        <w:rPr>
          <w:rFonts w:ascii="Comic Sans MS" w:hAnsi="Comic Sans MS"/>
          <w:sz w:val="18"/>
          <w:szCs w:val="18"/>
        </w:rPr>
        <w:t xml:space="preserve">, Malawi. Dit mineraal ondersteunt ons om opnieuw te beginnen. Hij helpt je om een nieuw pad te visualiseren en dit te creëren in deze werkelijkheid. Dit is een zeer krachtige beschermer van je aura, het beschermt je ook tegen psychische aanvallen. Het is een werktuig dat negatieve energie, vastgeroeste gewoonten en entiteiten losmaakt van alle lichamen, ook de etherische. Het zorgt voor een soort comfortabele warme deken die een onbeperkte verbinding met je etherische lichaam stimuleert en vergemakkelijkt, maar ook de gaten in je aura helpt dichten. </w:t>
      </w:r>
      <w:proofErr w:type="spellStart"/>
      <w:r w:rsidRPr="00C24407">
        <w:rPr>
          <w:rFonts w:ascii="Comic Sans MS" w:hAnsi="Comic Sans MS"/>
          <w:sz w:val="18"/>
          <w:szCs w:val="18"/>
        </w:rPr>
        <w:t>Epididymiet</w:t>
      </w:r>
      <w:proofErr w:type="spellEnd"/>
      <w:r w:rsidRPr="00C24407">
        <w:rPr>
          <w:rFonts w:ascii="Comic Sans MS" w:hAnsi="Comic Sans MS"/>
          <w:sz w:val="18"/>
          <w:szCs w:val="18"/>
        </w:rPr>
        <w:t xml:space="preserve"> met </w:t>
      </w:r>
      <w:proofErr w:type="spellStart"/>
      <w:r w:rsidRPr="00C24407">
        <w:rPr>
          <w:rFonts w:ascii="Comic Sans MS" w:hAnsi="Comic Sans MS"/>
          <w:sz w:val="18"/>
          <w:szCs w:val="18"/>
        </w:rPr>
        <w:t>Aegirien</w:t>
      </w:r>
      <w:proofErr w:type="spellEnd"/>
      <w:r w:rsidRPr="00C24407">
        <w:rPr>
          <w:rFonts w:ascii="Comic Sans MS" w:hAnsi="Comic Sans MS"/>
          <w:sz w:val="18"/>
          <w:szCs w:val="18"/>
        </w:rPr>
        <w:t xml:space="preserve"> geeft moed om je innerlijke licht te laten schijnen. Hij geeft kracht, zelfvertrouwen en zelfrespect en draagt de kennis in zich dat Licht niets te vrezen heeft van het donker. Licht zal het donker helen. Dit kristal laat ons ‘heel’ worden en helpt ons uit te zuiveren. </w:t>
      </w:r>
      <w:proofErr w:type="spellStart"/>
      <w:r w:rsidRPr="00C24407">
        <w:rPr>
          <w:rFonts w:ascii="Comic Sans MS" w:hAnsi="Comic Sans MS"/>
          <w:sz w:val="18"/>
          <w:szCs w:val="18"/>
        </w:rPr>
        <w:t>Epididymiet</w:t>
      </w:r>
      <w:proofErr w:type="spellEnd"/>
      <w:r w:rsidRPr="00C24407">
        <w:rPr>
          <w:rFonts w:ascii="Comic Sans MS" w:hAnsi="Comic Sans MS"/>
          <w:sz w:val="18"/>
          <w:szCs w:val="18"/>
        </w:rPr>
        <w:t xml:space="preserve"> met </w:t>
      </w:r>
      <w:proofErr w:type="spellStart"/>
      <w:r w:rsidRPr="00C24407">
        <w:rPr>
          <w:rFonts w:ascii="Comic Sans MS" w:hAnsi="Comic Sans MS"/>
          <w:sz w:val="18"/>
          <w:szCs w:val="18"/>
        </w:rPr>
        <w:t>Aegirien</w:t>
      </w:r>
      <w:proofErr w:type="spellEnd"/>
      <w:r w:rsidRPr="00C24407">
        <w:rPr>
          <w:rFonts w:ascii="Comic Sans MS" w:hAnsi="Comic Sans MS"/>
          <w:sz w:val="18"/>
          <w:szCs w:val="18"/>
        </w:rPr>
        <w:t xml:space="preserve"> lijnt de chakra’s uit met het universele zenuwstelsel. Het zorgt voor tact en samenwerking, stabiliteit en het bevorderen van je spiritualiteit en volkomenheid in de fysieke wereld. </w:t>
      </w:r>
      <w:proofErr w:type="spellStart"/>
      <w:r w:rsidRPr="00C24407">
        <w:rPr>
          <w:rFonts w:ascii="Comic Sans MS" w:hAnsi="Comic Sans MS"/>
          <w:sz w:val="18"/>
          <w:szCs w:val="18"/>
        </w:rPr>
        <w:t>Epididymiet</w:t>
      </w:r>
      <w:proofErr w:type="spellEnd"/>
      <w:r w:rsidRPr="00C24407">
        <w:rPr>
          <w:rFonts w:ascii="Comic Sans MS" w:hAnsi="Comic Sans MS"/>
          <w:sz w:val="18"/>
          <w:szCs w:val="18"/>
        </w:rPr>
        <w:t xml:space="preserve"> zou bescherming bieden tegen besmettelijke ziekten en ondersteunt kwalen van de mannelijke voortplantingsorganen, de huid en het centrale zenuwstelsel. Ook ondersteunend voor het immuunsysteem, spieren en botten.</w:t>
      </w:r>
    </w:p>
    <w:p w14:paraId="0E57FE18" w14:textId="77777777" w:rsidR="00C24407" w:rsidRPr="00C24407" w:rsidRDefault="00C24407" w:rsidP="00C24407">
      <w:pPr>
        <w:rPr>
          <w:rFonts w:ascii="Comic Sans MS" w:hAnsi="Comic Sans MS"/>
          <w:sz w:val="18"/>
          <w:szCs w:val="18"/>
        </w:rPr>
      </w:pPr>
      <w:proofErr w:type="gramStart"/>
      <w:r w:rsidRPr="00C24407">
        <w:rPr>
          <w:rFonts w:ascii="Comic Sans MS" w:hAnsi="Comic Sans MS"/>
          <w:sz w:val="18"/>
          <w:szCs w:val="18"/>
        </w:rPr>
        <w:t>www.lichtpuntjekristallen.nl</w:t>
      </w:r>
      <w:proofErr w:type="gramEnd"/>
    </w:p>
    <w:p w14:paraId="60BB86A7" w14:textId="77777777" w:rsidR="00C24407" w:rsidRPr="00C24407" w:rsidRDefault="00C24407" w:rsidP="00C24407">
      <w:pPr>
        <w:tabs>
          <w:tab w:val="left" w:pos="520"/>
        </w:tabs>
        <w:rPr>
          <w:rFonts w:ascii="Comic Sans MS" w:hAnsi="Comic Sans MS"/>
          <w:sz w:val="18"/>
          <w:szCs w:val="18"/>
        </w:rPr>
      </w:pPr>
      <w:r w:rsidRPr="00C24407">
        <w:rPr>
          <w:rFonts w:ascii="Comic Sans MS" w:hAnsi="Comic Sans MS"/>
          <w:sz w:val="18"/>
          <w:szCs w:val="18"/>
        </w:rPr>
        <w:tab/>
      </w:r>
    </w:p>
    <w:p w14:paraId="1529ADC1" w14:textId="77777777" w:rsidR="00C24407" w:rsidRPr="00C24407" w:rsidRDefault="00C24407" w:rsidP="00C24407">
      <w:pPr>
        <w:rPr>
          <w:rFonts w:ascii="Comic Sans MS" w:hAnsi="Comic Sans MS"/>
          <w:sz w:val="19"/>
          <w:szCs w:val="19"/>
        </w:rPr>
      </w:pPr>
      <w:proofErr w:type="spellStart"/>
      <w:r w:rsidRPr="00C24407">
        <w:rPr>
          <w:rFonts w:ascii="Comic Sans MS" w:hAnsi="Comic Sans MS"/>
          <w:sz w:val="19"/>
          <w:szCs w:val="19"/>
        </w:rPr>
        <w:t>Epididymiet</w:t>
      </w:r>
      <w:proofErr w:type="spellEnd"/>
      <w:r w:rsidRPr="00C24407">
        <w:rPr>
          <w:rFonts w:ascii="Comic Sans MS" w:hAnsi="Comic Sans MS"/>
          <w:sz w:val="19"/>
          <w:szCs w:val="19"/>
        </w:rPr>
        <w:t xml:space="preserve"> met </w:t>
      </w:r>
      <w:proofErr w:type="spellStart"/>
      <w:r w:rsidRPr="00C24407">
        <w:rPr>
          <w:rFonts w:ascii="Comic Sans MS" w:hAnsi="Comic Sans MS"/>
          <w:sz w:val="19"/>
          <w:szCs w:val="19"/>
        </w:rPr>
        <w:t>Aegirien</w:t>
      </w:r>
      <w:proofErr w:type="spellEnd"/>
      <w:r w:rsidRPr="00C24407">
        <w:rPr>
          <w:rFonts w:ascii="Comic Sans MS" w:hAnsi="Comic Sans MS"/>
          <w:sz w:val="19"/>
          <w:szCs w:val="19"/>
        </w:rPr>
        <w:t xml:space="preserve"> uit Malawi</w:t>
      </w:r>
    </w:p>
    <w:p w14:paraId="7AFB8CF7" w14:textId="77777777" w:rsidR="00C24407" w:rsidRPr="00C24407" w:rsidRDefault="00C24407" w:rsidP="00C24407">
      <w:pPr>
        <w:rPr>
          <w:rFonts w:ascii="Comic Sans MS" w:hAnsi="Comic Sans MS"/>
          <w:sz w:val="19"/>
          <w:szCs w:val="19"/>
        </w:rPr>
      </w:pPr>
      <w:proofErr w:type="spellStart"/>
      <w:r w:rsidRPr="00C24407">
        <w:rPr>
          <w:rFonts w:ascii="Comic Sans MS" w:hAnsi="Comic Sans MS"/>
          <w:sz w:val="19"/>
          <w:szCs w:val="19"/>
        </w:rPr>
        <w:t>Epididymiet</w:t>
      </w:r>
      <w:proofErr w:type="spellEnd"/>
      <w:r w:rsidRPr="00C24407">
        <w:rPr>
          <w:rFonts w:ascii="Comic Sans MS" w:hAnsi="Comic Sans MS"/>
          <w:sz w:val="19"/>
          <w:szCs w:val="19"/>
        </w:rPr>
        <w:t xml:space="preserve"> met </w:t>
      </w:r>
      <w:proofErr w:type="spellStart"/>
      <w:r w:rsidRPr="00C24407">
        <w:rPr>
          <w:rFonts w:ascii="Comic Sans MS" w:hAnsi="Comic Sans MS"/>
          <w:sz w:val="19"/>
          <w:szCs w:val="19"/>
        </w:rPr>
        <w:t>Aegirien</w:t>
      </w:r>
      <w:proofErr w:type="spellEnd"/>
      <w:r w:rsidRPr="00C24407">
        <w:rPr>
          <w:rFonts w:ascii="Comic Sans MS" w:hAnsi="Comic Sans MS"/>
          <w:sz w:val="19"/>
          <w:szCs w:val="19"/>
        </w:rPr>
        <w:t xml:space="preserve"> is een zeldzame steen die wordt gevonden in </w:t>
      </w:r>
      <w:proofErr w:type="spellStart"/>
      <w:r w:rsidRPr="00C24407">
        <w:rPr>
          <w:rFonts w:ascii="Comic Sans MS" w:hAnsi="Comic Sans MS"/>
          <w:sz w:val="19"/>
          <w:szCs w:val="19"/>
        </w:rPr>
        <w:t>Zomba-Malosa</w:t>
      </w:r>
      <w:proofErr w:type="spellEnd"/>
      <w:r w:rsidRPr="00C24407">
        <w:rPr>
          <w:rFonts w:ascii="Comic Sans MS" w:hAnsi="Comic Sans MS"/>
          <w:sz w:val="19"/>
          <w:szCs w:val="19"/>
        </w:rPr>
        <w:t xml:space="preserve">, Malawi. Dit mineraal ondersteunt ons om opnieuw te beginnen. Hij helpt je om een nieuw pad te visualiseren en dit te creëren in deze werkelijkheid. Dit is een zeer krachtige beschermer van je aura, het beschermt je ook tegen psychische aanvallen. Het is een werktuig dat negatieve energie, vastgeroeste gewoonten en entiteiten losmaakt van alle lichamen, ook de etherische. Het zorgt voor een soort comfortabele warme deken die een onbeperkte verbinding met je etherische lichaam stimuleert en vergemakkelijkt, maar ook de gaten in je aura helpt dichten. </w:t>
      </w:r>
      <w:proofErr w:type="spellStart"/>
      <w:r w:rsidRPr="00C24407">
        <w:rPr>
          <w:rFonts w:ascii="Comic Sans MS" w:hAnsi="Comic Sans MS"/>
          <w:sz w:val="19"/>
          <w:szCs w:val="19"/>
        </w:rPr>
        <w:t>Epididymiet</w:t>
      </w:r>
      <w:proofErr w:type="spellEnd"/>
      <w:r w:rsidRPr="00C24407">
        <w:rPr>
          <w:rFonts w:ascii="Comic Sans MS" w:hAnsi="Comic Sans MS"/>
          <w:sz w:val="19"/>
          <w:szCs w:val="19"/>
        </w:rPr>
        <w:t xml:space="preserve"> met </w:t>
      </w:r>
      <w:proofErr w:type="spellStart"/>
      <w:r w:rsidRPr="00C24407">
        <w:rPr>
          <w:rFonts w:ascii="Comic Sans MS" w:hAnsi="Comic Sans MS"/>
          <w:sz w:val="19"/>
          <w:szCs w:val="19"/>
        </w:rPr>
        <w:t>Aegirien</w:t>
      </w:r>
      <w:proofErr w:type="spellEnd"/>
      <w:r w:rsidRPr="00C24407">
        <w:rPr>
          <w:rFonts w:ascii="Comic Sans MS" w:hAnsi="Comic Sans MS"/>
          <w:sz w:val="19"/>
          <w:szCs w:val="19"/>
        </w:rPr>
        <w:t xml:space="preserve"> geeft moed om je innerlijke licht te laten schijnen. Hij geeft kracht, zelfvertrouwen en zelfrespect en draagt de kennis in zich dat Licht niets te vrezen heeft van het donker. Licht zal het donker helen. Dit kristal laat ons ‘heel’ worden en helpt ons uit te zuiveren. </w:t>
      </w:r>
      <w:proofErr w:type="spellStart"/>
      <w:r w:rsidRPr="00C24407">
        <w:rPr>
          <w:rFonts w:ascii="Comic Sans MS" w:hAnsi="Comic Sans MS"/>
          <w:sz w:val="19"/>
          <w:szCs w:val="19"/>
        </w:rPr>
        <w:t>Epididymiet</w:t>
      </w:r>
      <w:proofErr w:type="spellEnd"/>
      <w:r w:rsidRPr="00C24407">
        <w:rPr>
          <w:rFonts w:ascii="Comic Sans MS" w:hAnsi="Comic Sans MS"/>
          <w:sz w:val="19"/>
          <w:szCs w:val="19"/>
        </w:rPr>
        <w:t xml:space="preserve"> met </w:t>
      </w:r>
      <w:proofErr w:type="spellStart"/>
      <w:r w:rsidRPr="00C24407">
        <w:rPr>
          <w:rFonts w:ascii="Comic Sans MS" w:hAnsi="Comic Sans MS"/>
          <w:sz w:val="19"/>
          <w:szCs w:val="19"/>
        </w:rPr>
        <w:t>Aegirien</w:t>
      </w:r>
      <w:proofErr w:type="spellEnd"/>
      <w:r w:rsidRPr="00C24407">
        <w:rPr>
          <w:rFonts w:ascii="Comic Sans MS" w:hAnsi="Comic Sans MS"/>
          <w:sz w:val="19"/>
          <w:szCs w:val="19"/>
        </w:rPr>
        <w:t xml:space="preserve"> lijnt de chakra’s uit met het universele zenuwstelsel. Het zorgt voor tact en samenwerking, stabiliteit en het bevorderen van je spiritualiteit en volkomenheid in de fysieke wereld. </w:t>
      </w:r>
      <w:proofErr w:type="spellStart"/>
      <w:r w:rsidRPr="00C24407">
        <w:rPr>
          <w:rFonts w:ascii="Comic Sans MS" w:hAnsi="Comic Sans MS"/>
          <w:sz w:val="19"/>
          <w:szCs w:val="19"/>
        </w:rPr>
        <w:t>Epididymiet</w:t>
      </w:r>
      <w:proofErr w:type="spellEnd"/>
      <w:r w:rsidRPr="00C24407">
        <w:rPr>
          <w:rFonts w:ascii="Comic Sans MS" w:hAnsi="Comic Sans MS"/>
          <w:sz w:val="19"/>
          <w:szCs w:val="19"/>
        </w:rPr>
        <w:t xml:space="preserve"> zou bescherming bieden tegen besmettelijke ziekten en ondersteunt kwalen van de mannelijke voortplantingsorganen, de huid en het centrale zenuwstelsel. Ook ondersteunend voor het immuunsysteem, spieren en botten.</w:t>
      </w:r>
    </w:p>
    <w:p w14:paraId="1F5BE75A" w14:textId="77777777" w:rsidR="00C24407" w:rsidRPr="00C24407" w:rsidRDefault="00C24407" w:rsidP="00C24407">
      <w:pPr>
        <w:rPr>
          <w:rFonts w:ascii="Comic Sans MS" w:hAnsi="Comic Sans MS"/>
          <w:sz w:val="19"/>
          <w:szCs w:val="19"/>
        </w:rPr>
      </w:pPr>
      <w:proofErr w:type="gramStart"/>
      <w:r w:rsidRPr="00C24407">
        <w:rPr>
          <w:rFonts w:ascii="Comic Sans MS" w:hAnsi="Comic Sans MS"/>
          <w:sz w:val="19"/>
          <w:szCs w:val="19"/>
        </w:rPr>
        <w:t>www.lichtpuntjekristallen.nl</w:t>
      </w:r>
      <w:proofErr w:type="gramEnd"/>
    </w:p>
    <w:p w14:paraId="23C738D8" w14:textId="77777777" w:rsidR="00C24407" w:rsidRPr="00C24407" w:rsidRDefault="00C24407" w:rsidP="00C24407">
      <w:pPr>
        <w:tabs>
          <w:tab w:val="left" w:pos="520"/>
        </w:tabs>
        <w:rPr>
          <w:rFonts w:ascii="Comic Sans MS" w:hAnsi="Comic Sans MS"/>
          <w:sz w:val="19"/>
          <w:szCs w:val="19"/>
        </w:rPr>
      </w:pPr>
    </w:p>
    <w:p w14:paraId="2CDC8572" w14:textId="77777777" w:rsidR="00C24407" w:rsidRPr="00C24407" w:rsidRDefault="00C24407" w:rsidP="00C24407">
      <w:pPr>
        <w:rPr>
          <w:rFonts w:ascii="Comic Sans MS" w:hAnsi="Comic Sans MS"/>
          <w:sz w:val="19"/>
          <w:szCs w:val="19"/>
        </w:rPr>
      </w:pPr>
      <w:proofErr w:type="spellStart"/>
      <w:r w:rsidRPr="00C24407">
        <w:rPr>
          <w:rFonts w:ascii="Comic Sans MS" w:hAnsi="Comic Sans MS"/>
          <w:sz w:val="19"/>
          <w:szCs w:val="19"/>
        </w:rPr>
        <w:t>Epididymiet</w:t>
      </w:r>
      <w:proofErr w:type="spellEnd"/>
      <w:r w:rsidRPr="00C24407">
        <w:rPr>
          <w:rFonts w:ascii="Comic Sans MS" w:hAnsi="Comic Sans MS"/>
          <w:sz w:val="19"/>
          <w:szCs w:val="19"/>
        </w:rPr>
        <w:t xml:space="preserve"> met </w:t>
      </w:r>
      <w:proofErr w:type="spellStart"/>
      <w:r w:rsidRPr="00C24407">
        <w:rPr>
          <w:rFonts w:ascii="Comic Sans MS" w:hAnsi="Comic Sans MS"/>
          <w:sz w:val="19"/>
          <w:szCs w:val="19"/>
        </w:rPr>
        <w:t>Aegirien</w:t>
      </w:r>
      <w:proofErr w:type="spellEnd"/>
      <w:r w:rsidRPr="00C24407">
        <w:rPr>
          <w:rFonts w:ascii="Comic Sans MS" w:hAnsi="Comic Sans MS"/>
          <w:sz w:val="19"/>
          <w:szCs w:val="19"/>
        </w:rPr>
        <w:t xml:space="preserve"> uit Malawi</w:t>
      </w:r>
    </w:p>
    <w:p w14:paraId="22F82B20" w14:textId="77777777" w:rsidR="00C24407" w:rsidRPr="00C24407" w:rsidRDefault="00C24407" w:rsidP="00C24407">
      <w:pPr>
        <w:rPr>
          <w:rFonts w:ascii="Comic Sans MS" w:hAnsi="Comic Sans MS"/>
          <w:sz w:val="19"/>
          <w:szCs w:val="19"/>
        </w:rPr>
      </w:pPr>
      <w:proofErr w:type="spellStart"/>
      <w:r w:rsidRPr="00C24407">
        <w:rPr>
          <w:rFonts w:ascii="Comic Sans MS" w:hAnsi="Comic Sans MS"/>
          <w:sz w:val="19"/>
          <w:szCs w:val="19"/>
        </w:rPr>
        <w:t>Epididymiet</w:t>
      </w:r>
      <w:proofErr w:type="spellEnd"/>
      <w:r w:rsidRPr="00C24407">
        <w:rPr>
          <w:rFonts w:ascii="Comic Sans MS" w:hAnsi="Comic Sans MS"/>
          <w:sz w:val="19"/>
          <w:szCs w:val="19"/>
        </w:rPr>
        <w:t xml:space="preserve"> met </w:t>
      </w:r>
      <w:proofErr w:type="spellStart"/>
      <w:r w:rsidRPr="00C24407">
        <w:rPr>
          <w:rFonts w:ascii="Comic Sans MS" w:hAnsi="Comic Sans MS"/>
          <w:sz w:val="19"/>
          <w:szCs w:val="19"/>
        </w:rPr>
        <w:t>Aegirien</w:t>
      </w:r>
      <w:proofErr w:type="spellEnd"/>
      <w:r w:rsidRPr="00C24407">
        <w:rPr>
          <w:rFonts w:ascii="Comic Sans MS" w:hAnsi="Comic Sans MS"/>
          <w:sz w:val="19"/>
          <w:szCs w:val="19"/>
        </w:rPr>
        <w:t xml:space="preserve"> is een zeldzame steen die wordt gevonden in </w:t>
      </w:r>
      <w:proofErr w:type="spellStart"/>
      <w:r w:rsidRPr="00C24407">
        <w:rPr>
          <w:rFonts w:ascii="Comic Sans MS" w:hAnsi="Comic Sans MS"/>
          <w:sz w:val="19"/>
          <w:szCs w:val="19"/>
        </w:rPr>
        <w:t>Zomba-Malosa</w:t>
      </w:r>
      <w:proofErr w:type="spellEnd"/>
      <w:r w:rsidRPr="00C24407">
        <w:rPr>
          <w:rFonts w:ascii="Comic Sans MS" w:hAnsi="Comic Sans MS"/>
          <w:sz w:val="19"/>
          <w:szCs w:val="19"/>
        </w:rPr>
        <w:t xml:space="preserve">, Malawi. Dit mineraal ondersteunt ons om opnieuw te beginnen. Hij helpt je om een nieuw pad te visualiseren en dit te creëren in deze werkelijkheid. Dit is een zeer krachtige beschermer van je aura, het beschermt je ook tegen psychische aanvallen. Het is een werktuig dat negatieve energie, vastgeroeste gewoonten en entiteiten losmaakt van alle lichamen, ook de etherische. Het zorgt voor een soort comfortabele warme deken die een onbeperkte verbinding met je etherische lichaam stimuleert en vergemakkelijkt, maar ook de gaten in je aura helpt dichten. </w:t>
      </w:r>
      <w:proofErr w:type="spellStart"/>
      <w:r w:rsidRPr="00C24407">
        <w:rPr>
          <w:rFonts w:ascii="Comic Sans MS" w:hAnsi="Comic Sans MS"/>
          <w:sz w:val="19"/>
          <w:szCs w:val="19"/>
        </w:rPr>
        <w:t>Epididymiet</w:t>
      </w:r>
      <w:proofErr w:type="spellEnd"/>
      <w:r w:rsidRPr="00C24407">
        <w:rPr>
          <w:rFonts w:ascii="Comic Sans MS" w:hAnsi="Comic Sans MS"/>
          <w:sz w:val="19"/>
          <w:szCs w:val="19"/>
        </w:rPr>
        <w:t xml:space="preserve"> met </w:t>
      </w:r>
      <w:proofErr w:type="spellStart"/>
      <w:r w:rsidRPr="00C24407">
        <w:rPr>
          <w:rFonts w:ascii="Comic Sans MS" w:hAnsi="Comic Sans MS"/>
          <w:sz w:val="19"/>
          <w:szCs w:val="19"/>
        </w:rPr>
        <w:t>Aegirien</w:t>
      </w:r>
      <w:proofErr w:type="spellEnd"/>
      <w:r w:rsidRPr="00C24407">
        <w:rPr>
          <w:rFonts w:ascii="Comic Sans MS" w:hAnsi="Comic Sans MS"/>
          <w:sz w:val="19"/>
          <w:szCs w:val="19"/>
        </w:rPr>
        <w:t xml:space="preserve"> geeft moed om je innerlijke licht te laten schijnen. Hij geeft kracht, zelfvertrouwen en zelfrespect en draagt de kennis in zich dat Licht niets te vrezen heeft van het donker. Licht zal het donker helen. Dit kristal laat ons ‘heel’ worden en helpt ons uit te zuiveren. </w:t>
      </w:r>
      <w:proofErr w:type="spellStart"/>
      <w:r w:rsidRPr="00C24407">
        <w:rPr>
          <w:rFonts w:ascii="Comic Sans MS" w:hAnsi="Comic Sans MS"/>
          <w:sz w:val="19"/>
          <w:szCs w:val="19"/>
        </w:rPr>
        <w:t>Epididymiet</w:t>
      </w:r>
      <w:proofErr w:type="spellEnd"/>
      <w:r w:rsidRPr="00C24407">
        <w:rPr>
          <w:rFonts w:ascii="Comic Sans MS" w:hAnsi="Comic Sans MS"/>
          <w:sz w:val="19"/>
          <w:szCs w:val="19"/>
        </w:rPr>
        <w:t xml:space="preserve"> met </w:t>
      </w:r>
      <w:proofErr w:type="spellStart"/>
      <w:r w:rsidRPr="00C24407">
        <w:rPr>
          <w:rFonts w:ascii="Comic Sans MS" w:hAnsi="Comic Sans MS"/>
          <w:sz w:val="19"/>
          <w:szCs w:val="19"/>
        </w:rPr>
        <w:t>Aegirien</w:t>
      </w:r>
      <w:proofErr w:type="spellEnd"/>
      <w:r w:rsidRPr="00C24407">
        <w:rPr>
          <w:rFonts w:ascii="Comic Sans MS" w:hAnsi="Comic Sans MS"/>
          <w:sz w:val="19"/>
          <w:szCs w:val="19"/>
        </w:rPr>
        <w:t xml:space="preserve"> lijnt de chakra’s uit met het universele zenuwstelsel. Het zorgt voor tact en samenwerking, stabiliteit en het bevorderen van je spiritualiteit en volkomenheid in de fysieke wereld. </w:t>
      </w:r>
      <w:proofErr w:type="spellStart"/>
      <w:r w:rsidRPr="00C24407">
        <w:rPr>
          <w:rFonts w:ascii="Comic Sans MS" w:hAnsi="Comic Sans MS"/>
          <w:sz w:val="19"/>
          <w:szCs w:val="19"/>
        </w:rPr>
        <w:t>Epididymiet</w:t>
      </w:r>
      <w:proofErr w:type="spellEnd"/>
      <w:r w:rsidRPr="00C24407">
        <w:rPr>
          <w:rFonts w:ascii="Comic Sans MS" w:hAnsi="Comic Sans MS"/>
          <w:sz w:val="19"/>
          <w:szCs w:val="19"/>
        </w:rPr>
        <w:t xml:space="preserve"> zou bescherming bieden tegen besmettelijke ziekten en ondersteunt kwalen van de mannelijke voortplantingsorganen, de huid en het centrale zenuwstelsel. Ook ondersteunend voor het immuunsysteem, spieren en botten.</w:t>
      </w:r>
    </w:p>
    <w:p w14:paraId="259B33C2" w14:textId="77777777" w:rsidR="00C24407" w:rsidRPr="00C24407" w:rsidRDefault="00C24407" w:rsidP="00C24407">
      <w:pPr>
        <w:rPr>
          <w:rFonts w:ascii="Comic Sans MS" w:hAnsi="Comic Sans MS"/>
          <w:sz w:val="18"/>
          <w:szCs w:val="18"/>
        </w:rPr>
      </w:pPr>
      <w:proofErr w:type="gramStart"/>
      <w:r w:rsidRPr="00C24407">
        <w:rPr>
          <w:rFonts w:ascii="Comic Sans MS" w:hAnsi="Comic Sans MS"/>
          <w:sz w:val="19"/>
          <w:szCs w:val="19"/>
        </w:rPr>
        <w:t>www.lichtpuntjekristallen.nl</w:t>
      </w:r>
      <w:proofErr w:type="gramEnd"/>
    </w:p>
    <w:p w14:paraId="4E1D57BE" w14:textId="77777777" w:rsidR="00C24407" w:rsidRPr="00C24407" w:rsidRDefault="00C24407" w:rsidP="00C24407">
      <w:pPr>
        <w:tabs>
          <w:tab w:val="left" w:pos="520"/>
        </w:tabs>
        <w:rPr>
          <w:rFonts w:ascii="Comic Sans MS" w:hAnsi="Comic Sans MS"/>
          <w:sz w:val="18"/>
          <w:szCs w:val="18"/>
        </w:rPr>
      </w:pPr>
      <w:r w:rsidRPr="00C24407">
        <w:rPr>
          <w:rFonts w:ascii="Comic Sans MS" w:hAnsi="Comic Sans MS"/>
          <w:sz w:val="18"/>
          <w:szCs w:val="18"/>
        </w:rPr>
        <w:tab/>
      </w:r>
    </w:p>
    <w:p w14:paraId="56BBEBB0" w14:textId="77777777" w:rsidR="00C24407" w:rsidRPr="00C24407" w:rsidRDefault="00C24407" w:rsidP="00C24407">
      <w:pPr>
        <w:rPr>
          <w:rFonts w:ascii="Comic Sans MS" w:hAnsi="Comic Sans MS"/>
          <w:sz w:val="18"/>
          <w:szCs w:val="18"/>
        </w:rPr>
      </w:pPr>
      <w:proofErr w:type="spellStart"/>
      <w:r w:rsidRPr="00C24407">
        <w:rPr>
          <w:rFonts w:ascii="Comic Sans MS" w:hAnsi="Comic Sans MS"/>
          <w:sz w:val="18"/>
          <w:szCs w:val="18"/>
        </w:rPr>
        <w:t>Epididymiet</w:t>
      </w:r>
      <w:proofErr w:type="spellEnd"/>
      <w:r w:rsidRPr="00C24407">
        <w:rPr>
          <w:rFonts w:ascii="Comic Sans MS" w:hAnsi="Comic Sans MS"/>
          <w:sz w:val="18"/>
          <w:szCs w:val="18"/>
        </w:rPr>
        <w:t xml:space="preserve"> met </w:t>
      </w:r>
      <w:proofErr w:type="spellStart"/>
      <w:r w:rsidRPr="00C24407">
        <w:rPr>
          <w:rFonts w:ascii="Comic Sans MS" w:hAnsi="Comic Sans MS"/>
          <w:sz w:val="18"/>
          <w:szCs w:val="18"/>
        </w:rPr>
        <w:t>Aegirien</w:t>
      </w:r>
      <w:proofErr w:type="spellEnd"/>
      <w:r w:rsidRPr="00C24407">
        <w:rPr>
          <w:rFonts w:ascii="Comic Sans MS" w:hAnsi="Comic Sans MS"/>
          <w:sz w:val="18"/>
          <w:szCs w:val="18"/>
        </w:rPr>
        <w:t xml:space="preserve"> uit Malawi</w:t>
      </w:r>
    </w:p>
    <w:p w14:paraId="024DACB6" w14:textId="77777777" w:rsidR="00C24407" w:rsidRPr="00C24407" w:rsidRDefault="00C24407" w:rsidP="00C24407">
      <w:pPr>
        <w:rPr>
          <w:rFonts w:ascii="Comic Sans MS" w:hAnsi="Comic Sans MS"/>
          <w:sz w:val="18"/>
          <w:szCs w:val="18"/>
        </w:rPr>
      </w:pPr>
      <w:proofErr w:type="spellStart"/>
      <w:r w:rsidRPr="00C24407">
        <w:rPr>
          <w:rFonts w:ascii="Comic Sans MS" w:hAnsi="Comic Sans MS"/>
          <w:sz w:val="18"/>
          <w:szCs w:val="18"/>
        </w:rPr>
        <w:t>Epididymiet</w:t>
      </w:r>
      <w:proofErr w:type="spellEnd"/>
      <w:r w:rsidRPr="00C24407">
        <w:rPr>
          <w:rFonts w:ascii="Comic Sans MS" w:hAnsi="Comic Sans MS"/>
          <w:sz w:val="18"/>
          <w:szCs w:val="18"/>
        </w:rPr>
        <w:t xml:space="preserve"> met </w:t>
      </w:r>
      <w:proofErr w:type="spellStart"/>
      <w:r w:rsidRPr="00C24407">
        <w:rPr>
          <w:rFonts w:ascii="Comic Sans MS" w:hAnsi="Comic Sans MS"/>
          <w:sz w:val="18"/>
          <w:szCs w:val="18"/>
        </w:rPr>
        <w:t>Aegirien</w:t>
      </w:r>
      <w:proofErr w:type="spellEnd"/>
      <w:r w:rsidRPr="00C24407">
        <w:rPr>
          <w:rFonts w:ascii="Comic Sans MS" w:hAnsi="Comic Sans MS"/>
          <w:sz w:val="18"/>
          <w:szCs w:val="18"/>
        </w:rPr>
        <w:t xml:space="preserve"> is een zeldzame steen die wordt gevonden in </w:t>
      </w:r>
      <w:proofErr w:type="spellStart"/>
      <w:r w:rsidRPr="00C24407">
        <w:rPr>
          <w:rFonts w:ascii="Comic Sans MS" w:hAnsi="Comic Sans MS"/>
          <w:sz w:val="18"/>
          <w:szCs w:val="18"/>
        </w:rPr>
        <w:t>Zomba-Malosa</w:t>
      </w:r>
      <w:proofErr w:type="spellEnd"/>
      <w:r w:rsidRPr="00C24407">
        <w:rPr>
          <w:rFonts w:ascii="Comic Sans MS" w:hAnsi="Comic Sans MS"/>
          <w:sz w:val="18"/>
          <w:szCs w:val="18"/>
        </w:rPr>
        <w:t xml:space="preserve">, Malawi. Dit mineraal ondersteunt ons om opnieuw te beginnen. Hij helpt je om een nieuw pad te visualiseren en dit te creëren in deze werkelijkheid. Dit is een zeer krachtige beschermer van je aura, het beschermt je ook tegen psychische aanvallen. Het is een werktuig dat negatieve energie, vastgeroeste gewoonten en entiteiten losmaakt van alle lichamen, ook de etherische. Het zorgt voor een soort comfortabele warme deken die een onbeperkte verbinding met je etherische lichaam stimuleert en vergemakkelijkt, maar ook de gaten in je aura helpt dichten. </w:t>
      </w:r>
      <w:proofErr w:type="spellStart"/>
      <w:r w:rsidRPr="00C24407">
        <w:rPr>
          <w:rFonts w:ascii="Comic Sans MS" w:hAnsi="Comic Sans MS"/>
          <w:sz w:val="18"/>
          <w:szCs w:val="18"/>
        </w:rPr>
        <w:t>Epididymiet</w:t>
      </w:r>
      <w:proofErr w:type="spellEnd"/>
      <w:r w:rsidRPr="00C24407">
        <w:rPr>
          <w:rFonts w:ascii="Comic Sans MS" w:hAnsi="Comic Sans MS"/>
          <w:sz w:val="18"/>
          <w:szCs w:val="18"/>
        </w:rPr>
        <w:t xml:space="preserve"> met </w:t>
      </w:r>
      <w:proofErr w:type="spellStart"/>
      <w:r w:rsidRPr="00C24407">
        <w:rPr>
          <w:rFonts w:ascii="Comic Sans MS" w:hAnsi="Comic Sans MS"/>
          <w:sz w:val="18"/>
          <w:szCs w:val="18"/>
        </w:rPr>
        <w:t>Aegirien</w:t>
      </w:r>
      <w:proofErr w:type="spellEnd"/>
      <w:r w:rsidRPr="00C24407">
        <w:rPr>
          <w:rFonts w:ascii="Comic Sans MS" w:hAnsi="Comic Sans MS"/>
          <w:sz w:val="18"/>
          <w:szCs w:val="18"/>
        </w:rPr>
        <w:t xml:space="preserve"> geeft moed om je innerlijke licht te laten schijnen. Hij geeft kracht, zelfvertrouwen en zelfrespect en draagt de kennis in zich dat Licht niets te vrezen heeft van het donker. Licht zal het donker helen. Dit kristal laat ons ‘heel’ worden en helpt ons uit te zuiveren. </w:t>
      </w:r>
      <w:proofErr w:type="spellStart"/>
      <w:r w:rsidRPr="00C24407">
        <w:rPr>
          <w:rFonts w:ascii="Comic Sans MS" w:hAnsi="Comic Sans MS"/>
          <w:sz w:val="18"/>
          <w:szCs w:val="18"/>
        </w:rPr>
        <w:t>Epididymiet</w:t>
      </w:r>
      <w:proofErr w:type="spellEnd"/>
      <w:r w:rsidRPr="00C24407">
        <w:rPr>
          <w:rFonts w:ascii="Comic Sans MS" w:hAnsi="Comic Sans MS"/>
          <w:sz w:val="18"/>
          <w:szCs w:val="18"/>
        </w:rPr>
        <w:t xml:space="preserve"> met </w:t>
      </w:r>
      <w:proofErr w:type="spellStart"/>
      <w:r w:rsidRPr="00C24407">
        <w:rPr>
          <w:rFonts w:ascii="Comic Sans MS" w:hAnsi="Comic Sans MS"/>
          <w:sz w:val="18"/>
          <w:szCs w:val="18"/>
        </w:rPr>
        <w:t>Aegirien</w:t>
      </w:r>
      <w:proofErr w:type="spellEnd"/>
      <w:r w:rsidRPr="00C24407">
        <w:rPr>
          <w:rFonts w:ascii="Comic Sans MS" w:hAnsi="Comic Sans MS"/>
          <w:sz w:val="18"/>
          <w:szCs w:val="18"/>
        </w:rPr>
        <w:t xml:space="preserve"> lijnt de chakra’s uit met het universele zenuwstelsel. Het zorgt voor tact en samenwerking, stabiliteit en het bevorderen van je spiritualiteit en volkomenheid in de fysieke wereld. </w:t>
      </w:r>
      <w:proofErr w:type="spellStart"/>
      <w:r w:rsidRPr="00C24407">
        <w:rPr>
          <w:rFonts w:ascii="Comic Sans MS" w:hAnsi="Comic Sans MS"/>
          <w:sz w:val="18"/>
          <w:szCs w:val="18"/>
        </w:rPr>
        <w:t>Epididymiet</w:t>
      </w:r>
      <w:proofErr w:type="spellEnd"/>
      <w:r w:rsidRPr="00C24407">
        <w:rPr>
          <w:rFonts w:ascii="Comic Sans MS" w:hAnsi="Comic Sans MS"/>
          <w:sz w:val="18"/>
          <w:szCs w:val="18"/>
        </w:rPr>
        <w:t xml:space="preserve"> zou bescherming bieden tegen besmettelijke ziekten en ondersteunt kwalen van de mannelijke voortplantingsorganen, de huid en het centrale zenuwstelsel. Ook ondersteunend voor het immuunsysteem, spieren en botten.</w:t>
      </w:r>
    </w:p>
    <w:p w14:paraId="78E77990" w14:textId="77777777" w:rsidR="00C24407" w:rsidRPr="00C24407" w:rsidRDefault="00C24407" w:rsidP="00C24407">
      <w:pPr>
        <w:rPr>
          <w:rFonts w:ascii="Comic Sans MS" w:hAnsi="Comic Sans MS"/>
          <w:sz w:val="18"/>
          <w:szCs w:val="18"/>
        </w:rPr>
      </w:pPr>
      <w:proofErr w:type="gramStart"/>
      <w:r w:rsidRPr="00C24407">
        <w:rPr>
          <w:rFonts w:ascii="Comic Sans MS" w:hAnsi="Comic Sans MS"/>
          <w:sz w:val="18"/>
          <w:szCs w:val="18"/>
        </w:rPr>
        <w:t>www.lichtpuntjekristallen.nl</w:t>
      </w:r>
      <w:proofErr w:type="gramEnd"/>
    </w:p>
    <w:sectPr w:rsidR="00C24407" w:rsidRPr="00C24407"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407"/>
    <w:rsid w:val="00064AAD"/>
    <w:rsid w:val="001E7FD6"/>
    <w:rsid w:val="003B3D47"/>
    <w:rsid w:val="003B5262"/>
    <w:rsid w:val="00901D4D"/>
    <w:rsid w:val="00A567FB"/>
    <w:rsid w:val="00C244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7AC5EB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C2440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880</Words>
  <Characters>4845</Characters>
  <Application>Microsoft Macintosh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2016-10-30T10:36:00Z</dcterms:created>
  <dcterms:modified xsi:type="dcterms:W3CDTF">2016-10-30T10:36:00Z</dcterms:modified>
</cp:coreProperties>
</file>