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4CB1B" w14:textId="77777777" w:rsidR="00CA6772" w:rsidRPr="00CA6772" w:rsidRDefault="00CA6772" w:rsidP="00CA6772">
      <w:pPr>
        <w:rPr>
          <w:rFonts w:ascii="Comic Sans MS" w:hAnsi="Comic Sans MS"/>
          <w:b/>
          <w:sz w:val="15"/>
          <w:szCs w:val="15"/>
        </w:rPr>
      </w:pPr>
      <w:r w:rsidRPr="00CA6772">
        <w:rPr>
          <w:rFonts w:ascii="Comic Sans MS" w:hAnsi="Comic Sans MS"/>
          <w:b/>
          <w:sz w:val="15"/>
          <w:szCs w:val="15"/>
        </w:rPr>
        <w:t xml:space="preserve">Liesegang </w:t>
      </w:r>
      <w:proofErr w:type="spellStart"/>
      <w:r w:rsidRPr="00CA6772">
        <w:rPr>
          <w:rFonts w:ascii="Comic Sans MS" w:hAnsi="Comic Sans MS"/>
          <w:b/>
          <w:sz w:val="15"/>
          <w:szCs w:val="15"/>
        </w:rPr>
        <w:t>Shapes</w:t>
      </w:r>
      <w:proofErr w:type="spellEnd"/>
      <w:r w:rsidRPr="00CA6772">
        <w:rPr>
          <w:rFonts w:ascii="Comic Sans MS" w:hAnsi="Comic Sans MS"/>
          <w:b/>
          <w:sz w:val="15"/>
          <w:szCs w:val="15"/>
        </w:rPr>
        <w:t xml:space="preserve"> of </w:t>
      </w:r>
      <w:proofErr w:type="spellStart"/>
      <w:r w:rsidRPr="00CA6772">
        <w:rPr>
          <w:rFonts w:ascii="Comic Sans MS" w:hAnsi="Comic Sans MS"/>
          <w:b/>
          <w:sz w:val="15"/>
          <w:szCs w:val="15"/>
        </w:rPr>
        <w:t>Carpet</w:t>
      </w:r>
      <w:proofErr w:type="spellEnd"/>
      <w:r w:rsidRPr="00CA6772">
        <w:rPr>
          <w:rFonts w:ascii="Comic Sans MS" w:hAnsi="Comic Sans MS"/>
          <w:b/>
          <w:sz w:val="15"/>
          <w:szCs w:val="15"/>
        </w:rPr>
        <w:t xml:space="preserve"> Rock, Marokko</w:t>
      </w:r>
    </w:p>
    <w:p w14:paraId="29E0C535" w14:textId="77777777" w:rsidR="00CA6772" w:rsidRPr="00CA6772" w:rsidRDefault="00CA6772" w:rsidP="00CA6772">
      <w:pPr>
        <w:rPr>
          <w:rFonts w:ascii="Comic Sans MS" w:hAnsi="Comic Sans MS"/>
          <w:sz w:val="15"/>
          <w:szCs w:val="15"/>
        </w:rPr>
      </w:pPr>
      <w:r w:rsidRPr="00CA6772">
        <w:rPr>
          <w:rFonts w:ascii="Comic Sans MS" w:hAnsi="Comic Sans MS"/>
          <w:sz w:val="15"/>
          <w:szCs w:val="15"/>
        </w:rPr>
        <w:t xml:space="preserve">Liesegang </w:t>
      </w:r>
      <w:proofErr w:type="spellStart"/>
      <w:r w:rsidRPr="00CA6772">
        <w:rPr>
          <w:rFonts w:ascii="Comic Sans MS" w:hAnsi="Comic Sans MS"/>
          <w:sz w:val="15"/>
          <w:szCs w:val="15"/>
        </w:rPr>
        <w:t>Shapes</w:t>
      </w:r>
      <w:proofErr w:type="spellEnd"/>
      <w:r w:rsidRPr="00CA6772">
        <w:rPr>
          <w:rFonts w:ascii="Comic Sans MS" w:hAnsi="Comic Sans MS"/>
          <w:sz w:val="15"/>
          <w:szCs w:val="15"/>
        </w:rPr>
        <w:t xml:space="preserve"> ofwel </w:t>
      </w:r>
      <w:proofErr w:type="spellStart"/>
      <w:r w:rsidRPr="00CA6772">
        <w:rPr>
          <w:rFonts w:ascii="Comic Sans MS" w:hAnsi="Comic Sans MS"/>
          <w:sz w:val="15"/>
          <w:szCs w:val="15"/>
        </w:rPr>
        <w:t>Carpet</w:t>
      </w:r>
      <w:proofErr w:type="spellEnd"/>
      <w:r w:rsidRPr="00CA6772">
        <w:rPr>
          <w:rFonts w:ascii="Comic Sans MS" w:hAnsi="Comic Sans MS"/>
          <w:sz w:val="15"/>
          <w:szCs w:val="15"/>
        </w:rPr>
        <w:t xml:space="preserve"> Rock zijn unieke stenen die in Marokko gevonden worden. Vierkante vormen met driehoekige en </w:t>
      </w:r>
      <w:proofErr w:type="spellStart"/>
      <w:r w:rsidRPr="00CA6772">
        <w:rPr>
          <w:rFonts w:ascii="Comic Sans MS" w:hAnsi="Comic Sans MS"/>
          <w:sz w:val="15"/>
          <w:szCs w:val="15"/>
        </w:rPr>
        <w:t>streepvorminge</w:t>
      </w:r>
      <w:proofErr w:type="spellEnd"/>
      <w:r w:rsidRPr="00CA6772">
        <w:rPr>
          <w:rFonts w:ascii="Comic Sans MS" w:hAnsi="Comic Sans MS"/>
          <w:sz w:val="15"/>
          <w:szCs w:val="15"/>
        </w:rPr>
        <w:t xml:space="preserve"> patronen op zandsteen. Deze patronen worden gevormd wanneer ijzer wat in de rots aanwezig is oxideert. Het ijzer in deze steen bestaat uit de mineralen, Pyriet, Sideriet, Magnetiet en Hematiet, ook zijn er kleiachtige mineralen in de steen aanwezig. Op een bepaald moment in de geologische geschiedenis vulde water de poreuze ruimten in rotsen en kwam in contact met de ijzerrijke mineralen. Dit zorgde ervoor dat het ijzer ging oplossen. Toen de rotsen daarna aan zuurstof werden blootgesteld ging het ijzer oxideren en patronen vormen. </w:t>
      </w:r>
    </w:p>
    <w:p w14:paraId="2EFA3DC0" w14:textId="77777777" w:rsidR="00CA6772" w:rsidRPr="00CA6772" w:rsidRDefault="00CA6772" w:rsidP="00CA6772">
      <w:pPr>
        <w:rPr>
          <w:rFonts w:ascii="Comic Sans MS" w:hAnsi="Comic Sans MS"/>
          <w:sz w:val="15"/>
          <w:szCs w:val="15"/>
        </w:rPr>
      </w:pPr>
      <w:r w:rsidRPr="00CA6772">
        <w:rPr>
          <w:rFonts w:ascii="Comic Sans MS" w:hAnsi="Comic Sans MS"/>
          <w:sz w:val="15"/>
          <w:szCs w:val="15"/>
        </w:rPr>
        <w:t>Pyriet is een uitstekend energieschild, hij blokkeert negatieve energie en vervuilde stoffen op alle niveaus, voorkomt energielekkages uit het fysieke lichaam en de aura. Hij creëert een positieve zienswijze en helpt je dromen te manifesteren. Goed bij een minderwaardigheidscomplex, versterkt de mannelijkheid. Helpt om bij de wortel van karmische en psychosomatische aandoeningen te komen. Op fysiek niveau stabiliseert pyriet celenergie terwijl hogere frequenties worden geïntegreerd. Weldadig voor cellulair geheugen en helpt energieblokkades te verwijderen.</w:t>
      </w:r>
    </w:p>
    <w:p w14:paraId="511FAAC4" w14:textId="77777777" w:rsidR="00CA6772" w:rsidRPr="00CA6772" w:rsidRDefault="00CA6772" w:rsidP="00CA6772">
      <w:pPr>
        <w:rPr>
          <w:rFonts w:ascii="Comic Sans MS" w:hAnsi="Comic Sans MS"/>
          <w:sz w:val="15"/>
          <w:szCs w:val="15"/>
        </w:rPr>
      </w:pPr>
      <w:r w:rsidRPr="00CA6772">
        <w:rPr>
          <w:rFonts w:ascii="Comic Sans MS" w:hAnsi="Comic Sans MS"/>
          <w:sz w:val="15"/>
          <w:szCs w:val="15"/>
        </w:rPr>
        <w:t>Sideriet zorgt voor het uitlijnen van alle lichamen, zowel het fysieke als de etherische. Tevens worden alle chakra’s en meridianen door deze steen op één lijn gebracht. Door de steen alleen al in je aura te houden gebeurt dit automatisch. Sideriet helpt je assertief te zijn bij mensen die proberen je leven te overheersen. Krachtige steen die je helpt het werk te gaan doen waar je hart of talent ligt. De steen laat het positieve in je naar boven komen en helpt je om krachtig in het leven te staan. Sideriet is verbonden met het Meestergetal 44.</w:t>
      </w:r>
    </w:p>
    <w:p w14:paraId="46E70E00" w14:textId="77777777" w:rsidR="00CA6772" w:rsidRPr="00CA6772" w:rsidRDefault="00CA6772" w:rsidP="00CA6772">
      <w:pPr>
        <w:rPr>
          <w:rFonts w:ascii="Comic Sans MS" w:hAnsi="Comic Sans MS"/>
          <w:sz w:val="15"/>
          <w:szCs w:val="15"/>
        </w:rPr>
      </w:pPr>
      <w:r w:rsidRPr="00CA6772">
        <w:rPr>
          <w:rFonts w:ascii="Comic Sans MS" w:hAnsi="Comic Sans MS"/>
          <w:sz w:val="15"/>
          <w:szCs w:val="15"/>
        </w:rPr>
        <w:t xml:space="preserve">Magnetiet werkt als een magnetiseur en kan gebruikt worden bij magnetische therapie, waarbij wordt gewerkt met het </w:t>
      </w:r>
      <w:proofErr w:type="spellStart"/>
      <w:r w:rsidRPr="00CA6772">
        <w:rPr>
          <w:rFonts w:ascii="Comic Sans MS" w:hAnsi="Comic Sans MS"/>
          <w:sz w:val="15"/>
          <w:szCs w:val="15"/>
        </w:rPr>
        <w:t>biomagnetische</w:t>
      </w:r>
      <w:proofErr w:type="spellEnd"/>
      <w:r w:rsidRPr="00CA6772">
        <w:rPr>
          <w:rFonts w:ascii="Comic Sans MS" w:hAnsi="Comic Sans MS"/>
          <w:sz w:val="15"/>
          <w:szCs w:val="15"/>
        </w:rPr>
        <w:t xml:space="preserve"> veld en de meridianen van het lichaam en de planeet. Het is een aardende steen die bij gebruik door een ervaren genezer omgekeerde energiestromen weer terugvoert naar het lichaam of de aarde. Magnetiet brengt de chakra’s en de verfijnde en etherische lichamen op één lijn. Hij verbindt de basis- en aardechakra’s met de voedende energieën van de aarde, wat de levenskracht en de vitaliteit in het fysieke lichaam ondersteunt. Deze steen is een echte doorzetter, hij maakt je groot en sterk en zorgt ervoor dat je jezelf niet meer zielig of minderwaardig vindt. Als een magneet trekt hij liefde, betrokkenheid en loyaliteit aan. Hij verlicht negatieve emoties zoals angst, woede en verdriet en geeft kracht aan positieve kwaliteiten zoals volharding en doorzettingsvermogen. Hij bevordert objectiviteit en brengt intellect in evenwicht met de emoties. Magnetiet levert de genezende energie die nodig is voor herstel van het lichaam, hij is heel goed bij verkrampte spieren, reumatische aandoeningen, artritis, artrose of pijnen in het hele lichaam.</w:t>
      </w:r>
    </w:p>
    <w:p w14:paraId="2910E5F3" w14:textId="77777777" w:rsidR="0039664A" w:rsidRPr="00CA6772" w:rsidRDefault="00CA6772">
      <w:pPr>
        <w:rPr>
          <w:sz w:val="15"/>
          <w:szCs w:val="15"/>
        </w:rPr>
      </w:pPr>
      <w:proofErr w:type="gramStart"/>
      <w:r w:rsidRPr="00CA6772">
        <w:rPr>
          <w:sz w:val="15"/>
          <w:szCs w:val="15"/>
        </w:rPr>
        <w:t>www.lichtpuntjekristallen.nl</w:t>
      </w:r>
      <w:proofErr w:type="gramEnd"/>
    </w:p>
    <w:p w14:paraId="08526DDA" w14:textId="77777777" w:rsidR="00CA6772" w:rsidRPr="00CA6772" w:rsidRDefault="00CA6772">
      <w:pPr>
        <w:rPr>
          <w:sz w:val="15"/>
          <w:szCs w:val="15"/>
        </w:rPr>
      </w:pPr>
    </w:p>
    <w:p w14:paraId="5D4CFE1D" w14:textId="77777777" w:rsidR="00CA6772" w:rsidRPr="00CA6772" w:rsidRDefault="00CA6772" w:rsidP="00CA6772">
      <w:pPr>
        <w:rPr>
          <w:rFonts w:ascii="Comic Sans MS" w:hAnsi="Comic Sans MS"/>
          <w:b/>
          <w:sz w:val="16"/>
          <w:szCs w:val="16"/>
        </w:rPr>
      </w:pPr>
      <w:r w:rsidRPr="00CA6772">
        <w:rPr>
          <w:rFonts w:ascii="Comic Sans MS" w:hAnsi="Comic Sans MS"/>
          <w:b/>
          <w:sz w:val="16"/>
          <w:szCs w:val="16"/>
        </w:rPr>
        <w:t xml:space="preserve">Liesegang </w:t>
      </w:r>
      <w:proofErr w:type="spellStart"/>
      <w:r w:rsidRPr="00CA6772">
        <w:rPr>
          <w:rFonts w:ascii="Comic Sans MS" w:hAnsi="Comic Sans MS"/>
          <w:b/>
          <w:sz w:val="16"/>
          <w:szCs w:val="16"/>
        </w:rPr>
        <w:t>Shapes</w:t>
      </w:r>
      <w:proofErr w:type="spellEnd"/>
      <w:r w:rsidRPr="00CA6772">
        <w:rPr>
          <w:rFonts w:ascii="Comic Sans MS" w:hAnsi="Comic Sans MS"/>
          <w:b/>
          <w:sz w:val="16"/>
          <w:szCs w:val="16"/>
        </w:rPr>
        <w:t xml:space="preserve"> of </w:t>
      </w:r>
      <w:proofErr w:type="spellStart"/>
      <w:r w:rsidRPr="00CA6772">
        <w:rPr>
          <w:rFonts w:ascii="Comic Sans MS" w:hAnsi="Comic Sans MS"/>
          <w:b/>
          <w:sz w:val="16"/>
          <w:szCs w:val="16"/>
        </w:rPr>
        <w:t>Carpet</w:t>
      </w:r>
      <w:proofErr w:type="spellEnd"/>
      <w:r w:rsidRPr="00CA6772">
        <w:rPr>
          <w:rFonts w:ascii="Comic Sans MS" w:hAnsi="Comic Sans MS"/>
          <w:b/>
          <w:sz w:val="16"/>
          <w:szCs w:val="16"/>
        </w:rPr>
        <w:t xml:space="preserve"> Rock, Marokko</w:t>
      </w:r>
    </w:p>
    <w:p w14:paraId="6DBD8808" w14:textId="77777777" w:rsidR="00CA6772" w:rsidRPr="00CA6772" w:rsidRDefault="00CA6772" w:rsidP="00CA6772">
      <w:pPr>
        <w:rPr>
          <w:rFonts w:ascii="Comic Sans MS" w:hAnsi="Comic Sans MS"/>
          <w:sz w:val="16"/>
          <w:szCs w:val="16"/>
        </w:rPr>
      </w:pPr>
      <w:r w:rsidRPr="00CA6772">
        <w:rPr>
          <w:rFonts w:ascii="Comic Sans MS" w:hAnsi="Comic Sans MS"/>
          <w:sz w:val="16"/>
          <w:szCs w:val="16"/>
        </w:rPr>
        <w:t xml:space="preserve">Liesegang </w:t>
      </w:r>
      <w:proofErr w:type="spellStart"/>
      <w:r w:rsidRPr="00CA6772">
        <w:rPr>
          <w:rFonts w:ascii="Comic Sans MS" w:hAnsi="Comic Sans MS"/>
          <w:sz w:val="16"/>
          <w:szCs w:val="16"/>
        </w:rPr>
        <w:t>Shapes</w:t>
      </w:r>
      <w:proofErr w:type="spellEnd"/>
      <w:r w:rsidRPr="00CA6772">
        <w:rPr>
          <w:rFonts w:ascii="Comic Sans MS" w:hAnsi="Comic Sans MS"/>
          <w:sz w:val="16"/>
          <w:szCs w:val="16"/>
        </w:rPr>
        <w:t xml:space="preserve"> ofwel </w:t>
      </w:r>
      <w:proofErr w:type="spellStart"/>
      <w:r w:rsidRPr="00CA6772">
        <w:rPr>
          <w:rFonts w:ascii="Comic Sans MS" w:hAnsi="Comic Sans MS"/>
          <w:sz w:val="16"/>
          <w:szCs w:val="16"/>
        </w:rPr>
        <w:t>Carpet</w:t>
      </w:r>
      <w:proofErr w:type="spellEnd"/>
      <w:r w:rsidRPr="00CA6772">
        <w:rPr>
          <w:rFonts w:ascii="Comic Sans MS" w:hAnsi="Comic Sans MS"/>
          <w:sz w:val="16"/>
          <w:szCs w:val="16"/>
        </w:rPr>
        <w:t xml:space="preserve"> Rock zijn unieke stenen die in Marokko gevonden worden. Vierkante vormen met driehoekige en </w:t>
      </w:r>
      <w:proofErr w:type="spellStart"/>
      <w:r w:rsidRPr="00CA6772">
        <w:rPr>
          <w:rFonts w:ascii="Comic Sans MS" w:hAnsi="Comic Sans MS"/>
          <w:sz w:val="16"/>
          <w:szCs w:val="16"/>
        </w:rPr>
        <w:t>streepvorminge</w:t>
      </w:r>
      <w:proofErr w:type="spellEnd"/>
      <w:r w:rsidRPr="00CA6772">
        <w:rPr>
          <w:rFonts w:ascii="Comic Sans MS" w:hAnsi="Comic Sans MS"/>
          <w:sz w:val="16"/>
          <w:szCs w:val="16"/>
        </w:rPr>
        <w:t xml:space="preserve"> patronen op zandsteen. Deze patronen worden gevormd wanneer ijzer wat in de rots aanwezig is oxideert. Het ijzer in deze steen bestaat uit de mineralen, Pyriet, Sideriet, Magnetiet en Hematiet, ook zijn er kleiachtige mineralen in de steen aanwezig. Op een bepaald moment in de geologische geschiedenis vulde water de poreuze ruimten in rotsen en kwam in contact met de ijzerrijke mineralen. Dit zorgde ervoor dat het ijzer ging oplossen. Toen de rotsen daarna aan zuurstof werden blootgesteld ging het ijzer oxideren en patronen vormen. </w:t>
      </w:r>
    </w:p>
    <w:p w14:paraId="1B189185" w14:textId="77777777" w:rsidR="00CA6772" w:rsidRPr="00CA6772" w:rsidRDefault="00CA6772" w:rsidP="00CA6772">
      <w:pPr>
        <w:rPr>
          <w:rFonts w:ascii="Comic Sans MS" w:hAnsi="Comic Sans MS"/>
          <w:sz w:val="16"/>
          <w:szCs w:val="16"/>
        </w:rPr>
      </w:pPr>
      <w:r w:rsidRPr="00CA6772">
        <w:rPr>
          <w:rFonts w:ascii="Comic Sans MS" w:hAnsi="Comic Sans MS"/>
          <w:sz w:val="16"/>
          <w:szCs w:val="16"/>
        </w:rPr>
        <w:t>Pyriet is een uitstekend energieschild, hij blokkeert negatieve energie en vervuilde stoffen op alle niveaus, voorkomt energielekkages uit het fysieke lichaam en de aura. Hij creëert een positieve zienswijze en helpt je dromen te manifesteren. Goed bij een minderwaardigheidscomplex, versterkt de mannelijkheid. Helpt om bij de wortel van karmische en psychosomatische aandoeningen te komen. Op fysiek niveau stabiliseert pyriet celenergie terwijl hogere frequenties worden geïntegreerd. Weldadig voor cellulair geheugen en helpt energieblokkades te verwijderen.</w:t>
      </w:r>
    </w:p>
    <w:p w14:paraId="1893637A" w14:textId="77777777" w:rsidR="00CA6772" w:rsidRPr="00CA6772" w:rsidRDefault="00CA6772" w:rsidP="00CA6772">
      <w:pPr>
        <w:rPr>
          <w:rFonts w:ascii="Comic Sans MS" w:hAnsi="Comic Sans MS"/>
          <w:sz w:val="16"/>
          <w:szCs w:val="16"/>
        </w:rPr>
      </w:pPr>
      <w:r w:rsidRPr="00CA6772">
        <w:rPr>
          <w:rFonts w:ascii="Comic Sans MS" w:hAnsi="Comic Sans MS"/>
          <w:sz w:val="16"/>
          <w:szCs w:val="16"/>
        </w:rPr>
        <w:t>Sideriet zorgt voor het uitlijnen van alle lichamen, zowel het fysieke als de etherische. Tevens worden alle chakra’s en meridianen door deze steen op één lijn gebracht. Door de steen alleen al in je aura te houden gebeurt dit automatisch. Sideriet helpt je assertief te zijn bij mensen die proberen je leven te overheersen. Krachtige steen die je helpt het werk te gaan doen waar je hart of talent ligt. De steen laat het positieve in je naar boven komen en helpt je om krachtig in het leven te staan. Sideriet is verbonden met het Meestergetal 44.</w:t>
      </w:r>
    </w:p>
    <w:p w14:paraId="695BEFB9" w14:textId="77777777" w:rsidR="00CA6772" w:rsidRPr="00CA6772" w:rsidRDefault="00CA6772" w:rsidP="00CA6772">
      <w:pPr>
        <w:rPr>
          <w:rFonts w:ascii="Comic Sans MS" w:hAnsi="Comic Sans MS"/>
          <w:sz w:val="16"/>
          <w:szCs w:val="16"/>
        </w:rPr>
      </w:pPr>
      <w:r w:rsidRPr="00CA6772">
        <w:rPr>
          <w:rFonts w:ascii="Comic Sans MS" w:hAnsi="Comic Sans MS"/>
          <w:sz w:val="16"/>
          <w:szCs w:val="16"/>
        </w:rPr>
        <w:t xml:space="preserve">Magnetiet werkt als een magnetiseur en kan gebruikt worden bij magnetische therapie, waarbij wordt gewerkt met het </w:t>
      </w:r>
      <w:proofErr w:type="spellStart"/>
      <w:r w:rsidRPr="00CA6772">
        <w:rPr>
          <w:rFonts w:ascii="Comic Sans MS" w:hAnsi="Comic Sans MS"/>
          <w:sz w:val="16"/>
          <w:szCs w:val="16"/>
        </w:rPr>
        <w:t>biomagnetische</w:t>
      </w:r>
      <w:proofErr w:type="spellEnd"/>
      <w:r w:rsidRPr="00CA6772">
        <w:rPr>
          <w:rFonts w:ascii="Comic Sans MS" w:hAnsi="Comic Sans MS"/>
          <w:sz w:val="16"/>
          <w:szCs w:val="16"/>
        </w:rPr>
        <w:t xml:space="preserve"> veld en de meridianen van het lichaam en de planeet. Het is een aardende steen die bij gebruik door een ervaren genezer omgekeerde energiestromen weer terugvoert naar het lichaam of de aarde. Magnetiet brengt de chakra’s en de verfijnde en etherische lichamen op één lijn. Hij verbindt de basis- en aardechakra’s met de voedende energieën van de aarde, wat de levenskracht en de vitaliteit in het fysieke lichaam ondersteunt. Deze steen is een echte doorzetter, hij maakt je groot en sterk en zorgt ervoor dat je jezelf niet meer zielig of minderwaardig vindt. Als een magneet trekt hij liefde, betrokkenheid en loyaliteit aan. Hij verlicht negatieve emoties zoals angst, woede en verdriet en geeft kracht aan positieve kwaliteiten zoals volharding en doorzettingsvermogen. Hij bevordert objectiviteit en brengt intellect in evenwicht met de emoties. Magnetiet levert de genezende energie die nodig is voor herstel van het lichaam, hij is heel goed bij verkrampte spieren, reumatische aandoeningen, artritis, artrose of pijnen in het hele lichaam.</w:t>
      </w:r>
    </w:p>
    <w:p w14:paraId="07087316" w14:textId="77777777" w:rsidR="00CA6772" w:rsidRPr="00CA6772" w:rsidRDefault="00CA6772" w:rsidP="00CA6772">
      <w:pPr>
        <w:rPr>
          <w:sz w:val="16"/>
          <w:szCs w:val="16"/>
        </w:rPr>
      </w:pPr>
      <w:proofErr w:type="gramStart"/>
      <w:r w:rsidRPr="00CA6772">
        <w:rPr>
          <w:sz w:val="16"/>
          <w:szCs w:val="16"/>
        </w:rPr>
        <w:t>www.lichtpuntjekristallen.nl</w:t>
      </w:r>
      <w:proofErr w:type="gramEnd"/>
    </w:p>
    <w:p w14:paraId="6A33D587" w14:textId="77777777" w:rsidR="00CA6772" w:rsidRPr="00CA6772" w:rsidRDefault="00CA6772" w:rsidP="00CA6772">
      <w:pPr>
        <w:rPr>
          <w:sz w:val="15"/>
          <w:szCs w:val="15"/>
        </w:rPr>
      </w:pPr>
    </w:p>
    <w:p w14:paraId="61938145" w14:textId="77777777" w:rsidR="00CA6772" w:rsidRPr="00CA6772" w:rsidRDefault="00CA6772" w:rsidP="00CA6772">
      <w:pPr>
        <w:rPr>
          <w:rFonts w:ascii="Comic Sans MS" w:hAnsi="Comic Sans MS"/>
          <w:b/>
          <w:sz w:val="15"/>
          <w:szCs w:val="15"/>
        </w:rPr>
      </w:pPr>
      <w:r w:rsidRPr="00CA6772">
        <w:rPr>
          <w:rFonts w:ascii="Comic Sans MS" w:hAnsi="Comic Sans MS"/>
          <w:b/>
          <w:sz w:val="15"/>
          <w:szCs w:val="15"/>
        </w:rPr>
        <w:t xml:space="preserve">Liesegang </w:t>
      </w:r>
      <w:proofErr w:type="spellStart"/>
      <w:r w:rsidRPr="00CA6772">
        <w:rPr>
          <w:rFonts w:ascii="Comic Sans MS" w:hAnsi="Comic Sans MS"/>
          <w:b/>
          <w:sz w:val="15"/>
          <w:szCs w:val="15"/>
        </w:rPr>
        <w:t>Shapes</w:t>
      </w:r>
      <w:proofErr w:type="spellEnd"/>
      <w:r w:rsidRPr="00CA6772">
        <w:rPr>
          <w:rFonts w:ascii="Comic Sans MS" w:hAnsi="Comic Sans MS"/>
          <w:b/>
          <w:sz w:val="15"/>
          <w:szCs w:val="15"/>
        </w:rPr>
        <w:t xml:space="preserve"> of </w:t>
      </w:r>
      <w:proofErr w:type="spellStart"/>
      <w:r w:rsidRPr="00CA6772">
        <w:rPr>
          <w:rFonts w:ascii="Comic Sans MS" w:hAnsi="Comic Sans MS"/>
          <w:b/>
          <w:sz w:val="15"/>
          <w:szCs w:val="15"/>
        </w:rPr>
        <w:t>Carpet</w:t>
      </w:r>
      <w:proofErr w:type="spellEnd"/>
      <w:r w:rsidRPr="00CA6772">
        <w:rPr>
          <w:rFonts w:ascii="Comic Sans MS" w:hAnsi="Comic Sans MS"/>
          <w:b/>
          <w:sz w:val="15"/>
          <w:szCs w:val="15"/>
        </w:rPr>
        <w:t xml:space="preserve"> Rock, Marokko</w:t>
      </w:r>
    </w:p>
    <w:p w14:paraId="72D31D1D" w14:textId="77777777" w:rsidR="00CA6772" w:rsidRPr="00CA6772" w:rsidRDefault="00CA6772" w:rsidP="00CA6772">
      <w:pPr>
        <w:rPr>
          <w:rFonts w:ascii="Comic Sans MS" w:hAnsi="Comic Sans MS"/>
          <w:sz w:val="15"/>
          <w:szCs w:val="15"/>
        </w:rPr>
      </w:pPr>
      <w:r w:rsidRPr="00CA6772">
        <w:rPr>
          <w:rFonts w:ascii="Comic Sans MS" w:hAnsi="Comic Sans MS"/>
          <w:sz w:val="15"/>
          <w:szCs w:val="15"/>
        </w:rPr>
        <w:t xml:space="preserve">Liesegang </w:t>
      </w:r>
      <w:proofErr w:type="spellStart"/>
      <w:r w:rsidRPr="00CA6772">
        <w:rPr>
          <w:rFonts w:ascii="Comic Sans MS" w:hAnsi="Comic Sans MS"/>
          <w:sz w:val="15"/>
          <w:szCs w:val="15"/>
        </w:rPr>
        <w:t>Shapes</w:t>
      </w:r>
      <w:proofErr w:type="spellEnd"/>
      <w:r w:rsidRPr="00CA6772">
        <w:rPr>
          <w:rFonts w:ascii="Comic Sans MS" w:hAnsi="Comic Sans MS"/>
          <w:sz w:val="15"/>
          <w:szCs w:val="15"/>
        </w:rPr>
        <w:t xml:space="preserve"> ofwel </w:t>
      </w:r>
      <w:proofErr w:type="spellStart"/>
      <w:r w:rsidRPr="00CA6772">
        <w:rPr>
          <w:rFonts w:ascii="Comic Sans MS" w:hAnsi="Comic Sans MS"/>
          <w:sz w:val="15"/>
          <w:szCs w:val="15"/>
        </w:rPr>
        <w:t>Carpet</w:t>
      </w:r>
      <w:proofErr w:type="spellEnd"/>
      <w:r w:rsidRPr="00CA6772">
        <w:rPr>
          <w:rFonts w:ascii="Comic Sans MS" w:hAnsi="Comic Sans MS"/>
          <w:sz w:val="15"/>
          <w:szCs w:val="15"/>
        </w:rPr>
        <w:t xml:space="preserve"> Rock zijn unieke stenen die in Marokko gevonden worden. Vierkante vormen met driehoekige en </w:t>
      </w:r>
      <w:proofErr w:type="spellStart"/>
      <w:r w:rsidRPr="00CA6772">
        <w:rPr>
          <w:rFonts w:ascii="Comic Sans MS" w:hAnsi="Comic Sans MS"/>
          <w:sz w:val="15"/>
          <w:szCs w:val="15"/>
        </w:rPr>
        <w:t>streepvorminge</w:t>
      </w:r>
      <w:proofErr w:type="spellEnd"/>
      <w:r w:rsidRPr="00CA6772">
        <w:rPr>
          <w:rFonts w:ascii="Comic Sans MS" w:hAnsi="Comic Sans MS"/>
          <w:sz w:val="15"/>
          <w:szCs w:val="15"/>
        </w:rPr>
        <w:t xml:space="preserve"> patronen op zandsteen. Deze patronen worden gevormd wanneer ijzer wat in de rots aanwezig is oxideert. Het ijzer in deze steen bestaat uit de mineralen, Pyriet, Sideriet, Magnetiet en Hematiet, ook zijn er kleiachtige mineralen in de steen aanwezig. Op een bepaald moment in de geologische geschiedenis vulde water de poreuze ruimten in rotsen en kwam in contact met de ijzerrijke mineralen. Dit zorgde ervoor dat het ijzer ging oplossen. Toen de rotsen daarna aan zuurstof werden blootgesteld ging het ijzer oxideren en patronen vormen. </w:t>
      </w:r>
    </w:p>
    <w:p w14:paraId="2810D4B4" w14:textId="77777777" w:rsidR="00CA6772" w:rsidRPr="00CA6772" w:rsidRDefault="00CA6772" w:rsidP="00CA6772">
      <w:pPr>
        <w:rPr>
          <w:rFonts w:ascii="Comic Sans MS" w:hAnsi="Comic Sans MS"/>
          <w:sz w:val="15"/>
          <w:szCs w:val="15"/>
        </w:rPr>
      </w:pPr>
      <w:r w:rsidRPr="00CA6772">
        <w:rPr>
          <w:rFonts w:ascii="Comic Sans MS" w:hAnsi="Comic Sans MS"/>
          <w:sz w:val="15"/>
          <w:szCs w:val="15"/>
        </w:rPr>
        <w:t>Pyriet is een uitstekend energieschild, hij blokkeert negatieve energie en vervuilde stoffen op alle niveaus, voorkomt energielekkages uit het fysieke lichaam en de aura. Hij creëert een positieve zienswijze en helpt je dromen te manifesteren. Goed bij een minderwaardigheidscomplex, versterkt de mannelijkheid. Helpt om bij de wortel van karmische en psychosomatische aandoeningen te komen. Op fysiek niveau stabiliseert pyriet celenergie terwijl hogere frequenties worden geïntegreerd. Weldadig voor cellulair geheugen en helpt energieblokkades te verwijderen.</w:t>
      </w:r>
    </w:p>
    <w:p w14:paraId="28BCB7E9" w14:textId="77777777" w:rsidR="00CA6772" w:rsidRPr="00CA6772" w:rsidRDefault="00CA6772" w:rsidP="00CA6772">
      <w:pPr>
        <w:rPr>
          <w:rFonts w:ascii="Comic Sans MS" w:hAnsi="Comic Sans MS"/>
          <w:sz w:val="15"/>
          <w:szCs w:val="15"/>
        </w:rPr>
      </w:pPr>
      <w:r w:rsidRPr="00CA6772">
        <w:rPr>
          <w:rFonts w:ascii="Comic Sans MS" w:hAnsi="Comic Sans MS"/>
          <w:sz w:val="15"/>
          <w:szCs w:val="15"/>
        </w:rPr>
        <w:t>Sideriet zorgt voor het uitlijnen van alle lichamen, zowel het fysieke als de etherische. Tevens worden alle chakra’s en meridianen door deze steen op één lijn gebracht. Door de steen alleen al in je aura te houden gebeurt dit automatisch. Sideriet helpt je assertief te zijn bij mensen die proberen je leven te overheersen. Krachtige steen die je helpt het werk te gaan doen waar je hart of talent ligt. De steen laat het positieve in je naar boven komen en helpt je om krachtig in het leven te staan. Sideriet is verbonden met het Meestergetal 44.</w:t>
      </w:r>
    </w:p>
    <w:p w14:paraId="6AE83A29" w14:textId="77777777" w:rsidR="00CA6772" w:rsidRPr="00CA6772" w:rsidRDefault="00CA6772" w:rsidP="00CA6772">
      <w:pPr>
        <w:rPr>
          <w:rFonts w:ascii="Comic Sans MS" w:hAnsi="Comic Sans MS"/>
          <w:sz w:val="15"/>
          <w:szCs w:val="15"/>
        </w:rPr>
      </w:pPr>
      <w:r w:rsidRPr="00CA6772">
        <w:rPr>
          <w:rFonts w:ascii="Comic Sans MS" w:hAnsi="Comic Sans MS"/>
          <w:sz w:val="15"/>
          <w:szCs w:val="15"/>
        </w:rPr>
        <w:t xml:space="preserve">Magnetiet werkt als een magnetiseur en kan gebruikt worden bij magnetische therapie, waarbij wordt gewerkt met het </w:t>
      </w:r>
      <w:proofErr w:type="spellStart"/>
      <w:r w:rsidRPr="00CA6772">
        <w:rPr>
          <w:rFonts w:ascii="Comic Sans MS" w:hAnsi="Comic Sans MS"/>
          <w:sz w:val="15"/>
          <w:szCs w:val="15"/>
        </w:rPr>
        <w:t>biomagnetische</w:t>
      </w:r>
      <w:proofErr w:type="spellEnd"/>
      <w:r w:rsidRPr="00CA6772">
        <w:rPr>
          <w:rFonts w:ascii="Comic Sans MS" w:hAnsi="Comic Sans MS"/>
          <w:sz w:val="15"/>
          <w:szCs w:val="15"/>
        </w:rPr>
        <w:t xml:space="preserve"> veld en de meridianen van het lichaam en de planeet. Het is een aardende steen die bij gebruik door een ervaren genezer omgekeerde energiestromen weer terugvoert naar het lichaam of de aarde. Magnetiet brengt de chakra’s en de verfijnde en etherische lichamen op één lijn. Hij verbindt de basis- en aardechakra’s met de voedende energieën van de aarde, wat de levenskracht en de vitaliteit in het fysieke lichaam ondersteunt. Deze steen is een echte doorzetter, hij maakt je groot en sterk en zorgt ervoor dat je jezelf niet meer zielig of minderwaardig vindt. Als een magneet trekt hij liefde, betrokkenheid en loyaliteit aan. Hij verlicht negatieve emoties zoals angst, woede en verdriet en geeft kracht aan positieve kwaliteiten zoals volharding en doorzettingsvermogen. Hij bevordert objectiviteit en brengt intellect in evenwicht met de emoties. Magnetiet levert de genezende energie die nodig is voor herstel van het lichaam, hij is heel goed bij verkrampte spieren, reumatische aandoeningen, artritis, artrose of pijnen in het hele lichaam.</w:t>
      </w:r>
    </w:p>
    <w:p w14:paraId="6A0C32E6" w14:textId="77777777" w:rsidR="00CA6772" w:rsidRPr="00CA6772" w:rsidRDefault="00CA6772">
      <w:pPr>
        <w:rPr>
          <w:sz w:val="15"/>
          <w:szCs w:val="15"/>
        </w:rPr>
      </w:pPr>
      <w:r w:rsidRPr="00CA6772">
        <w:rPr>
          <w:sz w:val="15"/>
          <w:szCs w:val="15"/>
        </w:rPr>
        <w:t>www.lichtpuntjekristallen.nl</w:t>
      </w:r>
      <w:bookmarkStart w:id="0" w:name="_GoBack"/>
      <w:bookmarkEnd w:id="0"/>
    </w:p>
    <w:sectPr w:rsidR="00CA6772" w:rsidRPr="00CA6772"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772"/>
    <w:rsid w:val="00064AAD"/>
    <w:rsid w:val="001E7FD6"/>
    <w:rsid w:val="003B3D47"/>
    <w:rsid w:val="00A567FB"/>
    <w:rsid w:val="00CA67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C7D9E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CA6772"/>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A67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1402</Words>
  <Characters>7711</Characters>
  <Application>Microsoft Macintosh Word</Application>
  <DocSecurity>0</DocSecurity>
  <Lines>64</Lines>
  <Paragraphs>18</Paragraphs>
  <ScaleCrop>false</ScaleCrop>
  <LinksUpToDate>false</LinksUpToDate>
  <CharactersWithSpaces>9095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2016-10-18T12:49:00Z</dcterms:created>
  <dcterms:modified xsi:type="dcterms:W3CDTF">2016-10-18T12:52:00Z</dcterms:modified>
</cp:coreProperties>
</file>