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449986" w14:textId="77777777" w:rsidR="007E1EA5" w:rsidRPr="007E1EA5" w:rsidRDefault="007E1EA5" w:rsidP="007E1EA5">
      <w:pPr>
        <w:rPr>
          <w:rFonts w:ascii="Comic Sans MS" w:hAnsi="Comic Sans MS"/>
          <w:sz w:val="19"/>
          <w:szCs w:val="19"/>
        </w:rPr>
      </w:pPr>
      <w:r w:rsidRPr="007E1EA5">
        <w:rPr>
          <w:rFonts w:ascii="Comic Sans MS" w:hAnsi="Comic Sans MS"/>
          <w:sz w:val="19"/>
          <w:szCs w:val="19"/>
        </w:rPr>
        <w:t>Azuriet van de K2</w:t>
      </w:r>
    </w:p>
    <w:p w14:paraId="56C26133" w14:textId="74F53E58" w:rsidR="007E1EA5" w:rsidRPr="0042754B" w:rsidRDefault="0042754B" w:rsidP="007E1EA5">
      <w:pPr>
        <w:rPr>
          <w:rFonts w:ascii="Comic Sans MS" w:hAnsi="Comic Sans MS"/>
          <w:sz w:val="18"/>
          <w:szCs w:val="18"/>
        </w:rPr>
      </w:pPr>
      <w:r w:rsidRPr="0042754B">
        <w:rPr>
          <w:rFonts w:ascii="Comic Sans MS" w:hAnsi="Comic Sans MS"/>
          <w:noProof/>
          <w:sz w:val="18"/>
          <w:szCs w:val="18"/>
        </w:rPr>
        <w:drawing>
          <wp:anchor distT="0" distB="0" distL="114300" distR="114300" simplePos="0" relativeHeight="251659264" behindDoc="0" locked="0" layoutInCell="1" allowOverlap="1" wp14:anchorId="667C341C" wp14:editId="61DF6B00">
            <wp:simplePos x="0" y="0"/>
            <wp:positionH relativeFrom="margin">
              <wp:posOffset>5796280</wp:posOffset>
            </wp:positionH>
            <wp:positionV relativeFrom="margin">
              <wp:posOffset>1992424</wp:posOffset>
            </wp:positionV>
            <wp:extent cx="730250" cy="730250"/>
            <wp:effectExtent l="0" t="0" r="6350" b="6350"/>
            <wp:wrapSquare wrapText="bothSides"/>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0250" cy="730250"/>
                    </a:xfrm>
                    <a:prstGeom prst="rect">
                      <a:avLst/>
                    </a:prstGeom>
                    <a:noFill/>
                    <a:ln>
                      <a:noFill/>
                    </a:ln>
                  </pic:spPr>
                </pic:pic>
              </a:graphicData>
            </a:graphic>
            <wp14:sizeRelH relativeFrom="page">
              <wp14:pctWidth>0</wp14:pctWidth>
            </wp14:sizeRelH>
            <wp14:sizeRelV relativeFrom="page">
              <wp14:pctHeight>0</wp14:pctHeight>
            </wp14:sizeRelV>
          </wp:anchor>
        </w:drawing>
      </w:r>
      <w:r w:rsidR="007E1EA5" w:rsidRPr="0042754B">
        <w:rPr>
          <w:rFonts w:ascii="Comic Sans MS" w:hAnsi="Comic Sans MS"/>
          <w:sz w:val="18"/>
          <w:szCs w:val="18"/>
        </w:rPr>
        <w:t xml:space="preserve">Deze bijzondere Azuriet wordt gevonden op de 8611meter hoge K2 berg, de op één na hoogste berg ter wereld die in het </w:t>
      </w:r>
      <w:proofErr w:type="spellStart"/>
      <w:r w:rsidR="007E1EA5" w:rsidRPr="0042754B">
        <w:rPr>
          <w:rFonts w:ascii="Comic Sans MS" w:hAnsi="Comic Sans MS"/>
          <w:sz w:val="18"/>
          <w:szCs w:val="18"/>
        </w:rPr>
        <w:t>Karakoram</w:t>
      </w:r>
      <w:proofErr w:type="spellEnd"/>
      <w:r w:rsidR="007E1EA5" w:rsidRPr="0042754B">
        <w:rPr>
          <w:rFonts w:ascii="Comic Sans MS" w:hAnsi="Comic Sans MS"/>
          <w:sz w:val="18"/>
          <w:szCs w:val="18"/>
        </w:rPr>
        <w:t xml:space="preserve"> gebergte ligt. Dit grenst aan de Himalaya en wordt vaak tot dit gebergte gerekend. Deze steen bevat graniet van de berg met daarin bolletjes van blauw Azuriet. Deze krachtige blauwe steen was erg geliefd in het oude Egypte, het opent het derde oog en het kruinchakra en reinigt deze. Azuriet begeleidt paranormale ontwikkelingen en vergroot metafysische krachten, dus heel goed voor helderzienden, mediums, </w:t>
      </w:r>
      <w:proofErr w:type="spellStart"/>
      <w:r w:rsidR="007E1EA5" w:rsidRPr="0042754B">
        <w:rPr>
          <w:rFonts w:ascii="Comic Sans MS" w:hAnsi="Comic Sans MS"/>
          <w:sz w:val="18"/>
          <w:szCs w:val="18"/>
        </w:rPr>
        <w:t>channelers</w:t>
      </w:r>
      <w:proofErr w:type="spellEnd"/>
      <w:r w:rsidR="007E1EA5" w:rsidRPr="0042754B">
        <w:rPr>
          <w:rFonts w:ascii="Comic Sans MS" w:hAnsi="Comic Sans MS"/>
          <w:sz w:val="18"/>
          <w:szCs w:val="18"/>
        </w:rPr>
        <w:t xml:space="preserve"> of anderen, vooral op het derde oog geplaatst. Verhoogt het bewustzijn tot het hoogste niveau en bevordert een meditatie channel-toestand, brengt de ziel tot verlichting en is een krachtige healer en energie geleider. Hij verwijdert emotioneel afval en oude angsten en reinigt het emotionele lichaam en zorgt voor innerlijke vrede. Dat Azuriet het innerlijk zicht stimuleert en helpt je dromen makkelijker te duiden., is ook zinvol voor wie spiritueel zoekende is. Deze steen die een zuivere belichaming is van de blauwe straal kan het kaartenhuis van het ego laten omvallen en de waarheid onthullen achter de illusie die je ego je zo graag voorhoudt. Hij helpt je tot inzicht te komen, maar dan zonder oordeel omdat het je de ware motieven van jezelf en anderen beter doet begrijpen. Zeer goede steen voor als je een bedrijf begint, of een partnerschap aangaat, omdat dit kristal de waarheid boven tafel brengt. Ook goed voor het denken, en dus behulpzaam bij studeren, het geven van lezingen en het geheugen. Azuriet maakt je astrale en etherische lichamen krachtiger waardoor je minder kwetsbaar wordt voor geestelijke aanvallen of voor entiteiten. Het helpt gaten in je aura te dichten.  </w:t>
      </w:r>
      <w:proofErr w:type="gramStart"/>
      <w:r w:rsidR="007E1EA5" w:rsidRPr="0042754B">
        <w:rPr>
          <w:rFonts w:ascii="Comic Sans MS" w:hAnsi="Comic Sans MS"/>
          <w:sz w:val="18"/>
          <w:szCs w:val="18"/>
        </w:rPr>
        <w:t>Het verzacht migraine</w:t>
      </w:r>
      <w:proofErr w:type="gramEnd"/>
      <w:r w:rsidR="007E1EA5" w:rsidRPr="0042754B">
        <w:rPr>
          <w:rFonts w:ascii="Comic Sans MS" w:hAnsi="Comic Sans MS"/>
          <w:sz w:val="18"/>
          <w:szCs w:val="18"/>
        </w:rPr>
        <w:t>, vermindert oorsuizingen en behulpzaam bij duizeligheid. Ook voor hen die uit angst onwaarheden vertellen.</w:t>
      </w:r>
      <w:r w:rsidRPr="0042754B">
        <w:rPr>
          <w:rFonts w:ascii="Comic Sans MS" w:hAnsi="Comic Sans MS"/>
          <w:noProof/>
          <w:sz w:val="18"/>
          <w:szCs w:val="18"/>
        </w:rPr>
        <w:t xml:space="preserve"> </w:t>
      </w:r>
    </w:p>
    <w:p w14:paraId="7A17D237" w14:textId="71020135" w:rsidR="007E1EA5" w:rsidRPr="0042754B" w:rsidRDefault="007E1EA5" w:rsidP="007E1EA5">
      <w:pPr>
        <w:rPr>
          <w:rFonts w:ascii="Comic Sans MS" w:hAnsi="Comic Sans MS"/>
          <w:sz w:val="18"/>
          <w:szCs w:val="18"/>
        </w:rPr>
      </w:pPr>
      <w:proofErr w:type="gramStart"/>
      <w:r w:rsidRPr="0042754B">
        <w:rPr>
          <w:rFonts w:ascii="Comic Sans MS" w:hAnsi="Comic Sans MS"/>
          <w:sz w:val="18"/>
          <w:szCs w:val="18"/>
        </w:rPr>
        <w:t>www.lichtpuntjekristallen.nl</w:t>
      </w:r>
      <w:proofErr w:type="gramEnd"/>
    </w:p>
    <w:p w14:paraId="7EE88F5F" w14:textId="07580E6D" w:rsidR="007E1EA5" w:rsidRPr="007E1EA5" w:rsidRDefault="007E1EA5" w:rsidP="007E1EA5">
      <w:pPr>
        <w:rPr>
          <w:rFonts w:ascii="Comic Sans MS" w:hAnsi="Comic Sans MS"/>
          <w:sz w:val="19"/>
          <w:szCs w:val="19"/>
          <w:u w:val="single"/>
        </w:rPr>
      </w:pPr>
    </w:p>
    <w:p w14:paraId="3AD13868" w14:textId="1247B553" w:rsidR="007E1EA5" w:rsidRDefault="007E1EA5" w:rsidP="007E1EA5">
      <w:pPr>
        <w:rPr>
          <w:rFonts w:ascii="Comic Sans MS" w:hAnsi="Comic Sans MS"/>
          <w:sz w:val="20"/>
          <w:szCs w:val="20"/>
        </w:rPr>
      </w:pPr>
    </w:p>
    <w:p w14:paraId="076DC23B" w14:textId="5EF14A5A" w:rsidR="007E1EA5" w:rsidRPr="007E1EA5" w:rsidRDefault="007E1EA5" w:rsidP="007E1EA5">
      <w:pPr>
        <w:rPr>
          <w:rFonts w:ascii="Comic Sans MS" w:hAnsi="Comic Sans MS"/>
          <w:sz w:val="20"/>
          <w:szCs w:val="20"/>
        </w:rPr>
      </w:pPr>
      <w:r w:rsidRPr="007E1EA5">
        <w:rPr>
          <w:rFonts w:ascii="Comic Sans MS" w:hAnsi="Comic Sans MS"/>
          <w:sz w:val="20"/>
          <w:szCs w:val="20"/>
        </w:rPr>
        <w:t>Azuriet van de K2</w:t>
      </w:r>
    </w:p>
    <w:p w14:paraId="18C0F9BF" w14:textId="68EB0C4A" w:rsidR="007E1EA5" w:rsidRPr="0042754B" w:rsidRDefault="0042754B" w:rsidP="007E1EA5">
      <w:pPr>
        <w:rPr>
          <w:rFonts w:ascii="Comic Sans MS" w:hAnsi="Comic Sans MS"/>
          <w:sz w:val="18"/>
          <w:szCs w:val="18"/>
        </w:rPr>
      </w:pPr>
      <w:r w:rsidRPr="0042754B">
        <w:rPr>
          <w:rFonts w:ascii="Comic Sans MS" w:hAnsi="Comic Sans MS"/>
          <w:noProof/>
          <w:sz w:val="18"/>
          <w:szCs w:val="18"/>
        </w:rPr>
        <w:drawing>
          <wp:anchor distT="0" distB="0" distL="114300" distR="114300" simplePos="0" relativeHeight="251661312" behindDoc="0" locked="0" layoutInCell="1" allowOverlap="1" wp14:anchorId="33F632F2" wp14:editId="07437831">
            <wp:simplePos x="0" y="0"/>
            <wp:positionH relativeFrom="margin">
              <wp:posOffset>5840627</wp:posOffset>
            </wp:positionH>
            <wp:positionV relativeFrom="margin">
              <wp:posOffset>5212715</wp:posOffset>
            </wp:positionV>
            <wp:extent cx="730250" cy="730250"/>
            <wp:effectExtent l="0" t="0" r="6350" b="6350"/>
            <wp:wrapSquare wrapText="bothSides"/>
            <wp:docPr id="1"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0250" cy="730250"/>
                    </a:xfrm>
                    <a:prstGeom prst="rect">
                      <a:avLst/>
                    </a:prstGeom>
                    <a:noFill/>
                    <a:ln>
                      <a:noFill/>
                    </a:ln>
                  </pic:spPr>
                </pic:pic>
              </a:graphicData>
            </a:graphic>
            <wp14:sizeRelH relativeFrom="page">
              <wp14:pctWidth>0</wp14:pctWidth>
            </wp14:sizeRelH>
            <wp14:sizeRelV relativeFrom="page">
              <wp14:pctHeight>0</wp14:pctHeight>
            </wp14:sizeRelV>
          </wp:anchor>
        </w:drawing>
      </w:r>
      <w:r w:rsidR="007E1EA5" w:rsidRPr="0042754B">
        <w:rPr>
          <w:rFonts w:ascii="Comic Sans MS" w:hAnsi="Comic Sans MS"/>
          <w:sz w:val="18"/>
          <w:szCs w:val="18"/>
        </w:rPr>
        <w:t xml:space="preserve">Deze bijzondere Azuriet wordt gevonden op de 8611meter hoge K2 berg, de op één na hoogste berg ter wereld die in het </w:t>
      </w:r>
      <w:proofErr w:type="spellStart"/>
      <w:r w:rsidR="007E1EA5" w:rsidRPr="0042754B">
        <w:rPr>
          <w:rFonts w:ascii="Comic Sans MS" w:hAnsi="Comic Sans MS"/>
          <w:sz w:val="18"/>
          <w:szCs w:val="18"/>
        </w:rPr>
        <w:t>Karakoram</w:t>
      </w:r>
      <w:proofErr w:type="spellEnd"/>
      <w:r w:rsidR="007E1EA5" w:rsidRPr="0042754B">
        <w:rPr>
          <w:rFonts w:ascii="Comic Sans MS" w:hAnsi="Comic Sans MS"/>
          <w:sz w:val="18"/>
          <w:szCs w:val="18"/>
        </w:rPr>
        <w:t xml:space="preserve"> gebergte ligt. Dit grenst aan de Himalaya en wordt vaak tot dit gebergte gerekend. Deze steen bevat graniet van de berg met daarin bolletjes van blauw Azuriet. Deze krachtige blauwe steen was erg geliefd in het oude Egypte, het opent het derde oog en het kruinchakra en reinigt deze. Azuriet begeleidt paranormale ontwikkelingen en vergroot metafysische krachten, dus heel goed voor helderzienden, mediums, </w:t>
      </w:r>
      <w:proofErr w:type="spellStart"/>
      <w:r w:rsidR="007E1EA5" w:rsidRPr="0042754B">
        <w:rPr>
          <w:rFonts w:ascii="Comic Sans MS" w:hAnsi="Comic Sans MS"/>
          <w:sz w:val="18"/>
          <w:szCs w:val="18"/>
        </w:rPr>
        <w:t>channelers</w:t>
      </w:r>
      <w:proofErr w:type="spellEnd"/>
      <w:r w:rsidR="007E1EA5" w:rsidRPr="0042754B">
        <w:rPr>
          <w:rFonts w:ascii="Comic Sans MS" w:hAnsi="Comic Sans MS"/>
          <w:sz w:val="18"/>
          <w:szCs w:val="18"/>
        </w:rPr>
        <w:t xml:space="preserve"> of anderen, vooral op het derde oog geplaatst. Verhoogt het bewustzijn tot het hoogste niveau en bevordert een meditatie channel-toestand, brengt de ziel tot verlichting en is een krachtige healer en energie geleider. Hij verwijdert emotioneel afval en oude angsten en reinigt het emotionele lichaam en zorgt voor innerlijke vrede. Dat Azuriet het innerlijk zicht stimuleert en helpt je dromen makkelijker te duiden., is ook zinvol voor wie spiritueel zoekende is. Deze steen die een zuivere belichaming is van de blauwe straal kan het kaartenhuis van het ego laten omvallen en de waarheid onthullen achter de illusie die je ego je zo graag voorhoudt. Hij helpt je tot inzicht te komen, maar dan zonder oordeel omdat het je de ware motieven van jezelf en anderen beter doet begrijpen. Zeer goede steen voor als je een bedrijf begint, of een partnerschap aangaat, omdat dit kristal de waarheid boven tafel brengt. Ook goed voor het denken, en dus behulpzaam bij studeren, het geven van lezingen en het geheugen. Azuriet maakt je astrale en etherische lichamen krachtiger waardoor je minder kwetsbaar wordt voor geestelijke aanvallen of voor entiteiten. Het helpt gaten in je aura te dichten.  </w:t>
      </w:r>
      <w:proofErr w:type="gramStart"/>
      <w:r w:rsidR="007E1EA5" w:rsidRPr="0042754B">
        <w:rPr>
          <w:rFonts w:ascii="Comic Sans MS" w:hAnsi="Comic Sans MS"/>
          <w:sz w:val="18"/>
          <w:szCs w:val="18"/>
        </w:rPr>
        <w:t>Het verzacht migraine</w:t>
      </w:r>
      <w:proofErr w:type="gramEnd"/>
      <w:r w:rsidR="007E1EA5" w:rsidRPr="0042754B">
        <w:rPr>
          <w:rFonts w:ascii="Comic Sans MS" w:hAnsi="Comic Sans MS"/>
          <w:sz w:val="18"/>
          <w:szCs w:val="18"/>
        </w:rPr>
        <w:t>, vermindert oorsuizingen en behulpzaam bij duizeligheid. Ook voor hen die uit angst onwaarheden vertellen.</w:t>
      </w:r>
      <w:r w:rsidRPr="0042754B">
        <w:rPr>
          <w:rFonts w:ascii="Comic Sans MS" w:hAnsi="Comic Sans MS"/>
          <w:noProof/>
          <w:sz w:val="18"/>
          <w:szCs w:val="18"/>
        </w:rPr>
        <w:t xml:space="preserve"> </w:t>
      </w:r>
    </w:p>
    <w:p w14:paraId="3E39E396" w14:textId="26C995C5" w:rsidR="007E1EA5" w:rsidRPr="0042754B" w:rsidRDefault="007E1EA5" w:rsidP="007E1EA5">
      <w:pPr>
        <w:rPr>
          <w:rFonts w:ascii="Comic Sans MS" w:hAnsi="Comic Sans MS"/>
          <w:sz w:val="18"/>
          <w:szCs w:val="18"/>
        </w:rPr>
      </w:pPr>
      <w:proofErr w:type="gramStart"/>
      <w:r w:rsidRPr="0042754B">
        <w:rPr>
          <w:rFonts w:ascii="Comic Sans MS" w:hAnsi="Comic Sans MS"/>
          <w:sz w:val="18"/>
          <w:szCs w:val="18"/>
        </w:rPr>
        <w:t>www.lichtpuntjekristallen.nl</w:t>
      </w:r>
      <w:proofErr w:type="gramEnd"/>
    </w:p>
    <w:p w14:paraId="4DDCCB1B" w14:textId="3F736B54" w:rsidR="007E1EA5" w:rsidRPr="007E1EA5" w:rsidRDefault="007E1EA5" w:rsidP="007E1EA5">
      <w:pPr>
        <w:rPr>
          <w:rFonts w:ascii="Comic Sans MS" w:hAnsi="Comic Sans MS"/>
          <w:sz w:val="20"/>
          <w:szCs w:val="20"/>
          <w:u w:val="single"/>
        </w:rPr>
      </w:pPr>
    </w:p>
    <w:p w14:paraId="2A68ADF1" w14:textId="37D6814A" w:rsidR="007E1EA5" w:rsidRDefault="007E1EA5" w:rsidP="007E1EA5">
      <w:pPr>
        <w:rPr>
          <w:rFonts w:ascii="Comic Sans MS" w:hAnsi="Comic Sans MS"/>
          <w:sz w:val="19"/>
          <w:szCs w:val="19"/>
        </w:rPr>
      </w:pPr>
    </w:p>
    <w:p w14:paraId="0CE5B5F2" w14:textId="77777777" w:rsidR="007E1EA5" w:rsidRPr="007E1EA5" w:rsidRDefault="007E1EA5" w:rsidP="007E1EA5">
      <w:pPr>
        <w:rPr>
          <w:rFonts w:ascii="Comic Sans MS" w:hAnsi="Comic Sans MS"/>
          <w:sz w:val="19"/>
          <w:szCs w:val="19"/>
        </w:rPr>
      </w:pPr>
      <w:r w:rsidRPr="007E1EA5">
        <w:rPr>
          <w:rFonts w:ascii="Comic Sans MS" w:hAnsi="Comic Sans MS"/>
          <w:sz w:val="19"/>
          <w:szCs w:val="19"/>
        </w:rPr>
        <w:t>Azuriet van de K2</w:t>
      </w:r>
    </w:p>
    <w:p w14:paraId="6381ABA6" w14:textId="7C590647" w:rsidR="007E1EA5" w:rsidRPr="0042754B" w:rsidRDefault="0042754B" w:rsidP="007E1EA5">
      <w:pPr>
        <w:rPr>
          <w:rFonts w:ascii="Comic Sans MS" w:hAnsi="Comic Sans MS"/>
          <w:sz w:val="18"/>
          <w:szCs w:val="18"/>
        </w:rPr>
      </w:pPr>
      <w:r w:rsidRPr="0042754B">
        <w:rPr>
          <w:rFonts w:ascii="Comic Sans MS" w:hAnsi="Comic Sans MS"/>
          <w:noProof/>
          <w:sz w:val="18"/>
          <w:szCs w:val="18"/>
        </w:rPr>
        <w:drawing>
          <wp:anchor distT="0" distB="0" distL="114300" distR="114300" simplePos="0" relativeHeight="251663360" behindDoc="0" locked="0" layoutInCell="1" allowOverlap="1" wp14:anchorId="5EDD101E" wp14:editId="693E9DC0">
            <wp:simplePos x="0" y="0"/>
            <wp:positionH relativeFrom="margin">
              <wp:posOffset>5840627</wp:posOffset>
            </wp:positionH>
            <wp:positionV relativeFrom="margin">
              <wp:posOffset>8389964</wp:posOffset>
            </wp:positionV>
            <wp:extent cx="730250" cy="730250"/>
            <wp:effectExtent l="0" t="0" r="6350" b="6350"/>
            <wp:wrapSquare wrapText="bothSides"/>
            <wp:docPr id="2"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0250" cy="730250"/>
                    </a:xfrm>
                    <a:prstGeom prst="rect">
                      <a:avLst/>
                    </a:prstGeom>
                    <a:noFill/>
                    <a:ln>
                      <a:noFill/>
                    </a:ln>
                  </pic:spPr>
                </pic:pic>
              </a:graphicData>
            </a:graphic>
            <wp14:sizeRelH relativeFrom="page">
              <wp14:pctWidth>0</wp14:pctWidth>
            </wp14:sizeRelH>
            <wp14:sizeRelV relativeFrom="page">
              <wp14:pctHeight>0</wp14:pctHeight>
            </wp14:sizeRelV>
          </wp:anchor>
        </w:drawing>
      </w:r>
      <w:r w:rsidR="007E1EA5" w:rsidRPr="0042754B">
        <w:rPr>
          <w:rFonts w:ascii="Comic Sans MS" w:hAnsi="Comic Sans MS"/>
          <w:sz w:val="18"/>
          <w:szCs w:val="18"/>
        </w:rPr>
        <w:t xml:space="preserve">Deze bijzondere Azuriet wordt gevonden op de 8611meter hoge K2 berg, de op één na hoogste berg ter wereld die in het </w:t>
      </w:r>
      <w:proofErr w:type="spellStart"/>
      <w:r w:rsidR="007E1EA5" w:rsidRPr="0042754B">
        <w:rPr>
          <w:rFonts w:ascii="Comic Sans MS" w:hAnsi="Comic Sans MS"/>
          <w:sz w:val="18"/>
          <w:szCs w:val="18"/>
        </w:rPr>
        <w:t>Karakoram</w:t>
      </w:r>
      <w:proofErr w:type="spellEnd"/>
      <w:r w:rsidR="007E1EA5" w:rsidRPr="0042754B">
        <w:rPr>
          <w:rFonts w:ascii="Comic Sans MS" w:hAnsi="Comic Sans MS"/>
          <w:sz w:val="18"/>
          <w:szCs w:val="18"/>
        </w:rPr>
        <w:t xml:space="preserve"> gebergte ligt. Dit grenst aan de Himalaya en wordt vaak tot dit gebergte gerekend. Deze steen bevat graniet van de berg met daarin bolletjes van blauw Azuriet. Deze krachtige blauwe steen was erg geliefd in het oude Egypte, het opent het derde oog en het kruinchakra en reinigt deze. Azuriet begeleidt paranormale ontwikkelingen en vergroot metafysische krachten, dus heel goed voor helderzienden, mediums, </w:t>
      </w:r>
      <w:proofErr w:type="spellStart"/>
      <w:r w:rsidR="007E1EA5" w:rsidRPr="0042754B">
        <w:rPr>
          <w:rFonts w:ascii="Comic Sans MS" w:hAnsi="Comic Sans MS"/>
          <w:sz w:val="18"/>
          <w:szCs w:val="18"/>
        </w:rPr>
        <w:t>channelers</w:t>
      </w:r>
      <w:proofErr w:type="spellEnd"/>
      <w:r w:rsidR="007E1EA5" w:rsidRPr="0042754B">
        <w:rPr>
          <w:rFonts w:ascii="Comic Sans MS" w:hAnsi="Comic Sans MS"/>
          <w:sz w:val="18"/>
          <w:szCs w:val="18"/>
        </w:rPr>
        <w:t xml:space="preserve"> of anderen, vooral op het derde oog geplaatst. Verhoogt het bewustzijn tot het hoogste niveau en bevordert een meditatie channel-toestand, brengt de ziel tot verlichting en is een krachtige healer en energie geleider. Hij verwijdert emotioneel afval en oude angsten en reinigt het emotionele lichaam en zorgt voor innerlijke vrede. Dat Azuriet het innerlijk zicht stimuleert en helpt je dromen makkelijker te duiden., is ook zinvol voor wie spiritueel zoekende is. Deze steen die een zuivere belichaming is van de blauwe straal kan het kaartenhuis van het ego laten omvallen en de waarheid onthullen achter de illusie die je ego je zo graag voorhoudt. Hij helpt je tot inzicht te komen, maar dan zonder oordeel omdat het je de ware motieven van jezelf en anderen beter doet begrijpen. Zeer goede steen voor als je een bedrijf begint, of een partnerschap aangaat, omdat dit kristal de waarheid boven tafel brengt. Ook goed voor het denken, en dus behulpzaam bij studeren, het geven van lezingen en het geheugen. Azuriet maakt je astrale en etherische lichamen krachtiger waardoor je minder kwetsbaar wordt voor geestelijke aanvallen of voor entiteiten. Het helpt gaten in je aura te dichten.  </w:t>
      </w:r>
      <w:proofErr w:type="gramStart"/>
      <w:r w:rsidR="007E1EA5" w:rsidRPr="0042754B">
        <w:rPr>
          <w:rFonts w:ascii="Comic Sans MS" w:hAnsi="Comic Sans MS"/>
          <w:sz w:val="18"/>
          <w:szCs w:val="18"/>
        </w:rPr>
        <w:t>Het verzacht migraine</w:t>
      </w:r>
      <w:proofErr w:type="gramEnd"/>
      <w:r w:rsidR="007E1EA5" w:rsidRPr="0042754B">
        <w:rPr>
          <w:rFonts w:ascii="Comic Sans MS" w:hAnsi="Comic Sans MS"/>
          <w:sz w:val="18"/>
          <w:szCs w:val="18"/>
        </w:rPr>
        <w:t>, vermindert oorsuizingen en behulpzaam bij duizeligheid. Ook voor hen die uit angst onwaarheden vertellen.</w:t>
      </w:r>
      <w:r w:rsidRPr="0042754B">
        <w:rPr>
          <w:rFonts w:ascii="Comic Sans MS" w:hAnsi="Comic Sans MS"/>
          <w:noProof/>
          <w:sz w:val="18"/>
          <w:szCs w:val="18"/>
        </w:rPr>
        <w:t xml:space="preserve"> </w:t>
      </w:r>
    </w:p>
    <w:p w14:paraId="00A2FBFD" w14:textId="21AA5DBB" w:rsidR="007F6C79" w:rsidRPr="0042754B" w:rsidRDefault="007E1EA5">
      <w:pPr>
        <w:rPr>
          <w:rFonts w:ascii="Comic Sans MS" w:hAnsi="Comic Sans MS"/>
          <w:sz w:val="18"/>
          <w:szCs w:val="18"/>
        </w:rPr>
      </w:pPr>
      <w:proofErr w:type="gramStart"/>
      <w:r w:rsidRPr="0042754B">
        <w:rPr>
          <w:rFonts w:ascii="Comic Sans MS" w:hAnsi="Comic Sans MS"/>
          <w:sz w:val="18"/>
          <w:szCs w:val="18"/>
        </w:rPr>
        <w:t>www.lichtpuntjekristallen.nl</w:t>
      </w:r>
      <w:proofErr w:type="gramEnd"/>
    </w:p>
    <w:sectPr w:rsidR="007F6C79" w:rsidRPr="0042754B" w:rsidSect="0042754B">
      <w:pgSz w:w="11900" w:h="16840"/>
      <w:pgMar w:top="624" w:right="624" w:bottom="851" w:left="624"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1EA5"/>
    <w:rsid w:val="00172026"/>
    <w:rsid w:val="0042754B"/>
    <w:rsid w:val="007E1EA5"/>
    <w:rsid w:val="007F6C79"/>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82B316"/>
  <w15:docId w15:val="{ABA35507-76A9-8D4C-A1DA-5D3CA27FF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1EA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E1E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884</Words>
  <Characters>4865</Characters>
  <Application>Microsoft Office Word</Application>
  <DocSecurity>0</DocSecurity>
  <Lines>40</Lines>
  <Paragraphs>11</Paragraphs>
  <ScaleCrop>false</ScaleCrop>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2013-08-17T12:53:00Z</dcterms:created>
  <dcterms:modified xsi:type="dcterms:W3CDTF">2021-05-15T14:12:00Z</dcterms:modified>
</cp:coreProperties>
</file>