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4656C" w14:textId="77777777" w:rsidR="008953B1" w:rsidRPr="00E418DA" w:rsidRDefault="008953B1" w:rsidP="008953B1">
      <w:pPr>
        <w:rPr>
          <w:rFonts w:ascii="Comic Sans MS" w:hAnsi="Comic Sans MS"/>
          <w:b/>
          <w:bCs/>
          <w:sz w:val="21"/>
          <w:szCs w:val="21"/>
        </w:rPr>
      </w:pPr>
      <w:r w:rsidRPr="00E418DA">
        <w:rPr>
          <w:rFonts w:ascii="Comic Sans MS" w:hAnsi="Comic Sans MS"/>
          <w:b/>
          <w:bCs/>
          <w:sz w:val="21"/>
          <w:szCs w:val="21"/>
        </w:rPr>
        <w:t xml:space="preserve">Azuriet in moedergesteente uit Madagaskar  </w:t>
      </w:r>
    </w:p>
    <w:p w14:paraId="5BF3DFFC" w14:textId="77777777" w:rsidR="008953B1" w:rsidRPr="00E418DA" w:rsidRDefault="008953B1" w:rsidP="008953B1">
      <w:pPr>
        <w:rPr>
          <w:rFonts w:ascii="Comic Sans MS" w:hAnsi="Comic Sans MS"/>
          <w:sz w:val="18"/>
          <w:szCs w:val="18"/>
        </w:rPr>
      </w:pPr>
      <w:r w:rsidRPr="00E418DA">
        <w:rPr>
          <w:rFonts w:ascii="Comic Sans MS" w:hAnsi="Comic Sans MS"/>
          <w:sz w:val="18"/>
          <w:szCs w:val="18"/>
        </w:rPr>
        <w:t xml:space="preserve">Deze nieuwgevonden Azuriet uit Madagaskar lijkt op de Azuriet K2 die al jaren eerder gevonden is. Deze twee stenen staan energetisch met elkaar in verbinding. Madagaskar is een plek die een broedplaats van kristallen is. Dit prachtige land staat in verbinding met een portal naar de Binnen-aarde, welke zich ergens onder de zee tussen Madagaskar en Afrika bevindt. De energie van daar is zo liefdevol, zo oer, zo </w:t>
      </w:r>
      <w:proofErr w:type="spellStart"/>
      <w:r w:rsidRPr="00E418DA">
        <w:rPr>
          <w:rFonts w:ascii="Comic Sans MS" w:hAnsi="Comic Sans MS"/>
          <w:sz w:val="18"/>
          <w:szCs w:val="18"/>
        </w:rPr>
        <w:t>lemurisch</w:t>
      </w:r>
      <w:proofErr w:type="spellEnd"/>
      <w:r w:rsidRPr="00E418DA">
        <w:rPr>
          <w:rFonts w:ascii="Comic Sans MS" w:hAnsi="Comic Sans MS"/>
          <w:sz w:val="18"/>
          <w:szCs w:val="18"/>
        </w:rPr>
        <w:t xml:space="preserve"> en zelfs meer. Op deze bijzonder plek worden de kristallen gecodeerd met onze oorspronkelijke energie, waardoor ze ons kunnen helpen transformeren en ondersteunen op ons pad naar Ascensie. </w:t>
      </w:r>
    </w:p>
    <w:p w14:paraId="35E4BB36" w14:textId="77777777" w:rsidR="008953B1" w:rsidRDefault="008953B1" w:rsidP="008953B1">
      <w:pPr>
        <w:rPr>
          <w:rFonts w:ascii="Comic Sans MS" w:hAnsi="Comic Sans MS"/>
          <w:sz w:val="18"/>
          <w:szCs w:val="18"/>
        </w:rPr>
      </w:pPr>
      <w:r w:rsidRPr="00E418DA">
        <w:rPr>
          <w:rFonts w:ascii="Comic Sans MS" w:hAnsi="Comic Sans MS"/>
          <w:sz w:val="18"/>
          <w:szCs w:val="18"/>
        </w:rPr>
        <w:t>Deze bijzondere Azuriet in moedergesteente brengt rust en werkt krachtig op de keel en het keelchakra, waar deze opent. Deze steen helpt ons te verbinding met onze oorspronkelijke blauwdruk en tegelijkertijd alles wat ons goddelijke wezen heeft ervaren op zijn reis, waarna nieuwe geboorte kan plaatsvinden.</w:t>
      </w:r>
      <w:r>
        <w:t xml:space="preserve"> </w:t>
      </w:r>
      <w:r>
        <w:rPr>
          <w:rFonts w:ascii="Comic Sans MS" w:hAnsi="Comic Sans MS"/>
          <w:sz w:val="18"/>
          <w:szCs w:val="18"/>
        </w:rPr>
        <w:t xml:space="preserve">Azuriet </w:t>
      </w:r>
      <w:r w:rsidRPr="0042754B">
        <w:rPr>
          <w:rFonts w:ascii="Comic Sans MS" w:hAnsi="Comic Sans MS"/>
          <w:sz w:val="18"/>
          <w:szCs w:val="18"/>
        </w:rPr>
        <w:t xml:space="preserve">was erg geliefd in het oude Egypte, </w:t>
      </w:r>
      <w:r>
        <w:rPr>
          <w:rFonts w:ascii="Comic Sans MS" w:hAnsi="Comic Sans MS"/>
          <w:sz w:val="18"/>
          <w:szCs w:val="18"/>
        </w:rPr>
        <w:t xml:space="preserve">deze krachtige steen helpt </w:t>
      </w:r>
      <w:r w:rsidRPr="0042754B">
        <w:rPr>
          <w:rFonts w:ascii="Comic Sans MS" w:hAnsi="Comic Sans MS"/>
          <w:sz w:val="18"/>
          <w:szCs w:val="18"/>
        </w:rPr>
        <w:t xml:space="preserve">het derde oog en het kruinchakra </w:t>
      </w:r>
      <w:r>
        <w:rPr>
          <w:rFonts w:ascii="Comic Sans MS" w:hAnsi="Comic Sans MS"/>
          <w:sz w:val="18"/>
          <w:szCs w:val="18"/>
        </w:rPr>
        <w:t>te reinigen en te openen</w:t>
      </w:r>
      <w:r w:rsidRPr="0042754B">
        <w:rPr>
          <w:rFonts w:ascii="Comic Sans MS" w:hAnsi="Comic Sans MS"/>
          <w:sz w:val="18"/>
          <w:szCs w:val="18"/>
        </w:rPr>
        <w:t xml:space="preserve">. Azuriet begeleidt paranormale ontwikkelingen en </w:t>
      </w:r>
      <w:r>
        <w:rPr>
          <w:rFonts w:ascii="Comic Sans MS" w:hAnsi="Comic Sans MS"/>
          <w:sz w:val="18"/>
          <w:szCs w:val="18"/>
        </w:rPr>
        <w:t xml:space="preserve">helpt </w:t>
      </w:r>
      <w:r w:rsidRPr="0042754B">
        <w:rPr>
          <w:rFonts w:ascii="Comic Sans MS" w:hAnsi="Comic Sans MS"/>
          <w:sz w:val="18"/>
          <w:szCs w:val="18"/>
        </w:rPr>
        <w:t>metafysische krachten</w:t>
      </w:r>
      <w:r>
        <w:rPr>
          <w:rFonts w:ascii="Comic Sans MS" w:hAnsi="Comic Sans MS"/>
          <w:sz w:val="18"/>
          <w:szCs w:val="18"/>
        </w:rPr>
        <w:t xml:space="preserve"> te doen ontwaken en/of te openen. Azuriet helpt </w:t>
      </w:r>
      <w:r w:rsidRPr="0042754B">
        <w:rPr>
          <w:rFonts w:ascii="Comic Sans MS" w:hAnsi="Comic Sans MS"/>
          <w:sz w:val="18"/>
          <w:szCs w:val="18"/>
        </w:rPr>
        <w:t xml:space="preserve">het bewustzijn </w:t>
      </w:r>
      <w:r>
        <w:rPr>
          <w:rFonts w:ascii="Comic Sans MS" w:hAnsi="Comic Sans MS"/>
          <w:sz w:val="18"/>
          <w:szCs w:val="18"/>
        </w:rPr>
        <w:t xml:space="preserve">te openen tot het niveau wat je op dit moment aankunt, </w:t>
      </w:r>
      <w:proofErr w:type="gramStart"/>
      <w:r>
        <w:rPr>
          <w:rFonts w:ascii="Comic Sans MS" w:hAnsi="Comic Sans MS"/>
          <w:sz w:val="18"/>
          <w:szCs w:val="18"/>
        </w:rPr>
        <w:t>tevens</w:t>
      </w:r>
      <w:proofErr w:type="gramEnd"/>
      <w:r>
        <w:rPr>
          <w:rFonts w:ascii="Comic Sans MS" w:hAnsi="Comic Sans MS"/>
          <w:sz w:val="18"/>
          <w:szCs w:val="18"/>
        </w:rPr>
        <w:t xml:space="preserve"> bevordert deze </w:t>
      </w:r>
      <w:r w:rsidRPr="0042754B">
        <w:rPr>
          <w:rFonts w:ascii="Comic Sans MS" w:hAnsi="Comic Sans MS"/>
          <w:sz w:val="18"/>
          <w:szCs w:val="18"/>
        </w:rPr>
        <w:t xml:space="preserve">een meditatie </w:t>
      </w:r>
      <w:proofErr w:type="spellStart"/>
      <w:r w:rsidRPr="0042754B">
        <w:rPr>
          <w:rFonts w:ascii="Comic Sans MS" w:hAnsi="Comic Sans MS"/>
          <w:sz w:val="18"/>
          <w:szCs w:val="18"/>
        </w:rPr>
        <w:t>channel</w:t>
      </w:r>
      <w:proofErr w:type="spellEnd"/>
      <w:r w:rsidRPr="0042754B">
        <w:rPr>
          <w:rFonts w:ascii="Comic Sans MS" w:hAnsi="Comic Sans MS"/>
          <w:sz w:val="18"/>
          <w:szCs w:val="18"/>
        </w:rPr>
        <w:t>-toestand</w:t>
      </w:r>
      <w:r>
        <w:rPr>
          <w:rFonts w:ascii="Comic Sans MS" w:hAnsi="Comic Sans MS"/>
          <w:sz w:val="18"/>
          <w:szCs w:val="18"/>
        </w:rPr>
        <w:t xml:space="preserve">. Deze fijne steen helpt oude angsten en emoties onder ogen te komen en achter je te laten, waarna rust en vrede ervaren kan worden, ook helpt deze het emotionele lichaam te reinigen. </w:t>
      </w:r>
      <w:r w:rsidRPr="0042754B">
        <w:rPr>
          <w:rFonts w:ascii="Comic Sans MS" w:hAnsi="Comic Sans MS"/>
          <w:sz w:val="18"/>
          <w:szCs w:val="18"/>
        </w:rPr>
        <w:t xml:space="preserve">Dat Azuriet het innerlijk zicht stimuleert en helpt je dromen makkelijker te duiden, is ook zinvol voor wie spiritueel zoekende is. Deze steen die een zuivere belichaming is van de blauwe straal kan </w:t>
      </w:r>
      <w:r>
        <w:rPr>
          <w:rFonts w:ascii="Comic Sans MS" w:hAnsi="Comic Sans MS"/>
          <w:sz w:val="18"/>
          <w:szCs w:val="18"/>
        </w:rPr>
        <w:t xml:space="preserve">helpen </w:t>
      </w:r>
      <w:r w:rsidRPr="0042754B">
        <w:rPr>
          <w:rFonts w:ascii="Comic Sans MS" w:hAnsi="Comic Sans MS"/>
          <w:sz w:val="18"/>
          <w:szCs w:val="18"/>
        </w:rPr>
        <w:t xml:space="preserve">het kaartenhuis van het ego </w:t>
      </w:r>
      <w:r>
        <w:rPr>
          <w:rFonts w:ascii="Comic Sans MS" w:hAnsi="Comic Sans MS"/>
          <w:sz w:val="18"/>
          <w:szCs w:val="18"/>
        </w:rPr>
        <w:t xml:space="preserve">te </w:t>
      </w:r>
      <w:r w:rsidRPr="0042754B">
        <w:rPr>
          <w:rFonts w:ascii="Comic Sans MS" w:hAnsi="Comic Sans MS"/>
          <w:sz w:val="18"/>
          <w:szCs w:val="18"/>
        </w:rPr>
        <w:t xml:space="preserve">laten omvallen en de waarheid </w:t>
      </w:r>
      <w:r>
        <w:rPr>
          <w:rFonts w:ascii="Comic Sans MS" w:hAnsi="Comic Sans MS"/>
          <w:sz w:val="18"/>
          <w:szCs w:val="18"/>
        </w:rPr>
        <w:t xml:space="preserve">te </w:t>
      </w:r>
      <w:r w:rsidRPr="0042754B">
        <w:rPr>
          <w:rFonts w:ascii="Comic Sans MS" w:hAnsi="Comic Sans MS"/>
          <w:sz w:val="18"/>
          <w:szCs w:val="18"/>
        </w:rPr>
        <w:t>onthullen achter de illusie</w:t>
      </w:r>
      <w:r>
        <w:rPr>
          <w:rFonts w:ascii="Comic Sans MS" w:hAnsi="Comic Sans MS"/>
          <w:sz w:val="18"/>
          <w:szCs w:val="18"/>
        </w:rPr>
        <w:t>,</w:t>
      </w:r>
      <w:r w:rsidRPr="0042754B">
        <w:rPr>
          <w:rFonts w:ascii="Comic Sans MS" w:hAnsi="Comic Sans MS"/>
          <w:sz w:val="18"/>
          <w:szCs w:val="18"/>
        </w:rPr>
        <w:t xml:space="preserve"> die je ego je zo graag voorhoudt. </w:t>
      </w:r>
      <w:r>
        <w:rPr>
          <w:rFonts w:ascii="Comic Sans MS" w:hAnsi="Comic Sans MS"/>
          <w:sz w:val="18"/>
          <w:szCs w:val="18"/>
        </w:rPr>
        <w:t>Deze</w:t>
      </w:r>
      <w:r w:rsidRPr="0042754B">
        <w:rPr>
          <w:rFonts w:ascii="Comic Sans MS" w:hAnsi="Comic Sans MS"/>
          <w:sz w:val="18"/>
          <w:szCs w:val="18"/>
        </w:rPr>
        <w:t xml:space="preserve"> helpt je tot inzicht te komen, maar dan zonder oordeel</w:t>
      </w:r>
      <w:r>
        <w:rPr>
          <w:rFonts w:ascii="Comic Sans MS" w:hAnsi="Comic Sans MS"/>
          <w:sz w:val="18"/>
          <w:szCs w:val="18"/>
        </w:rPr>
        <w:t>,</w:t>
      </w:r>
      <w:r w:rsidRPr="0042754B">
        <w:rPr>
          <w:rFonts w:ascii="Comic Sans MS" w:hAnsi="Comic Sans MS"/>
          <w:sz w:val="18"/>
          <w:szCs w:val="18"/>
        </w:rPr>
        <w:t xml:space="preserve"> omdat </w:t>
      </w:r>
      <w:r>
        <w:rPr>
          <w:rFonts w:ascii="Comic Sans MS" w:hAnsi="Comic Sans MS"/>
          <w:sz w:val="18"/>
          <w:szCs w:val="18"/>
        </w:rPr>
        <w:t>de steen</w:t>
      </w:r>
      <w:r w:rsidRPr="0042754B">
        <w:rPr>
          <w:rFonts w:ascii="Comic Sans MS" w:hAnsi="Comic Sans MS"/>
          <w:sz w:val="18"/>
          <w:szCs w:val="18"/>
        </w:rPr>
        <w:t xml:space="preserve"> je de ware motieven van jezelf en anderen beter doet begrijpen. Zeer goede steen voor als je een bedrijf begint, of een partnerschap aangaat, omdat dit kristal de waarheid boven tafel brengt. Ook goed voor het denken, en dus behulpzaam bij studeren, het geven van lezingen en het geheugen. Azuriet maakt je astrale en etherische lichamen krachtiger</w:t>
      </w:r>
      <w:r>
        <w:rPr>
          <w:rFonts w:ascii="Comic Sans MS" w:hAnsi="Comic Sans MS"/>
          <w:sz w:val="18"/>
          <w:szCs w:val="18"/>
        </w:rPr>
        <w:t>,</w:t>
      </w:r>
      <w:r w:rsidRPr="0042754B">
        <w:rPr>
          <w:rFonts w:ascii="Comic Sans MS" w:hAnsi="Comic Sans MS"/>
          <w:sz w:val="18"/>
          <w:szCs w:val="18"/>
        </w:rPr>
        <w:t xml:space="preserve"> waardoor je minder kwetsbaar wordt voor geestelijke aanvallen of voor entiteiten. Het helpt gaten in je aura te dichten. </w:t>
      </w:r>
      <w:r>
        <w:rPr>
          <w:rFonts w:ascii="Comic Sans MS" w:hAnsi="Comic Sans MS"/>
          <w:sz w:val="18"/>
          <w:szCs w:val="18"/>
        </w:rPr>
        <w:t xml:space="preserve">Azuriet kan ondersteunend en verzachtend werken bij </w:t>
      </w:r>
      <w:r w:rsidRPr="0042754B">
        <w:rPr>
          <w:rFonts w:ascii="Comic Sans MS" w:hAnsi="Comic Sans MS"/>
          <w:sz w:val="18"/>
          <w:szCs w:val="18"/>
        </w:rPr>
        <w:t xml:space="preserve">migraine, oorsuizingen en duizeligheid. </w:t>
      </w:r>
    </w:p>
    <w:p w14:paraId="10CFF670" w14:textId="77777777" w:rsidR="00534F68" w:rsidRDefault="00534F68"/>
    <w:sectPr w:rsidR="00534F68" w:rsidSect="008953B1">
      <w:pgSz w:w="11900" w:h="16840"/>
      <w:pgMar w:top="624" w:right="624"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3B1"/>
    <w:rsid w:val="00534F68"/>
    <w:rsid w:val="008953B1"/>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B706AEC"/>
  <w15:chartTrackingRefBased/>
  <w15:docId w15:val="{3E890299-9065-5540-A920-FFCB5161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53B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384</Words>
  <Characters>2115</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2023-03-31T12:37:00Z</dcterms:created>
  <dcterms:modified xsi:type="dcterms:W3CDTF">2023-03-31T12:38:00Z</dcterms:modified>
</cp:coreProperties>
</file>