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93353" w14:textId="0937551A" w:rsidR="005453B2" w:rsidRPr="0046261F" w:rsidRDefault="005453B2" w:rsidP="005453B2">
      <w:pPr>
        <w:rPr>
          <w:b/>
          <w:bCs/>
          <w:sz w:val="21"/>
          <w:szCs w:val="21"/>
        </w:rPr>
      </w:pPr>
      <w:proofErr w:type="spellStart"/>
      <w:r w:rsidRPr="0046261F">
        <w:rPr>
          <w:b/>
          <w:bCs/>
          <w:sz w:val="21"/>
          <w:szCs w:val="21"/>
        </w:rPr>
        <w:t>Astro</w:t>
      </w:r>
      <w:r w:rsidR="00CC2211" w:rsidRPr="0046261F">
        <w:rPr>
          <w:b/>
          <w:bCs/>
          <w:sz w:val="21"/>
          <w:szCs w:val="21"/>
        </w:rPr>
        <w:t>fylliet</w:t>
      </w:r>
      <w:proofErr w:type="spellEnd"/>
    </w:p>
    <w:p w14:paraId="4C67FBAF" w14:textId="47245727" w:rsidR="006F1F12" w:rsidRPr="0046261F" w:rsidRDefault="0046261F" w:rsidP="005453B2">
      <w:pPr>
        <w:rPr>
          <w:sz w:val="18"/>
          <w:szCs w:val="18"/>
        </w:rPr>
      </w:pPr>
      <w:r w:rsidRPr="0046261F">
        <w:rPr>
          <w:noProof/>
          <w:sz w:val="18"/>
          <w:szCs w:val="18"/>
        </w:rPr>
        <w:drawing>
          <wp:anchor distT="0" distB="0" distL="114300" distR="114300" simplePos="0" relativeHeight="251655680" behindDoc="0" locked="0" layoutInCell="1" allowOverlap="1" wp14:anchorId="17F40A37" wp14:editId="51E6D54B">
            <wp:simplePos x="0" y="0"/>
            <wp:positionH relativeFrom="margin">
              <wp:posOffset>5282565</wp:posOffset>
            </wp:positionH>
            <wp:positionV relativeFrom="margin">
              <wp:posOffset>3831590</wp:posOffset>
            </wp:positionV>
            <wp:extent cx="927735" cy="927735"/>
            <wp:effectExtent l="0" t="0" r="0" b="0"/>
            <wp:wrapSquare wrapText="bothSides"/>
            <wp:docPr id="6" name="Pictur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7735" cy="927735"/>
                    </a:xfrm>
                    <a:prstGeom prst="rect">
                      <a:avLst/>
                    </a:prstGeom>
                    <a:noFill/>
                    <a:ln>
                      <a:noFill/>
                    </a:ln>
                  </pic:spPr>
                </pic:pic>
              </a:graphicData>
            </a:graphic>
            <wp14:sizeRelH relativeFrom="page">
              <wp14:pctWidth>0</wp14:pctWidth>
            </wp14:sizeRelH>
            <wp14:sizeRelV relativeFrom="page">
              <wp14:pctHeight>0</wp14:pctHeight>
            </wp14:sizeRelV>
          </wp:anchor>
        </w:drawing>
      </w:r>
      <w:r w:rsidR="00CC2211" w:rsidRPr="0046261F">
        <w:rPr>
          <w:sz w:val="18"/>
          <w:szCs w:val="18"/>
        </w:rPr>
        <w:t xml:space="preserve">De meeste </w:t>
      </w:r>
      <w:proofErr w:type="spellStart"/>
      <w:r w:rsidR="00CC2211" w:rsidRPr="0046261F">
        <w:rPr>
          <w:sz w:val="18"/>
          <w:szCs w:val="18"/>
        </w:rPr>
        <w:t>Astrofyllie</w:t>
      </w:r>
      <w:r w:rsidR="00E11DA9" w:rsidRPr="0046261F">
        <w:rPr>
          <w:sz w:val="18"/>
          <w:szCs w:val="18"/>
        </w:rPr>
        <w:t>t</w:t>
      </w:r>
      <w:proofErr w:type="spellEnd"/>
      <w:r w:rsidR="00CC2211" w:rsidRPr="0046261F">
        <w:rPr>
          <w:sz w:val="18"/>
          <w:szCs w:val="18"/>
        </w:rPr>
        <w:t xml:space="preserve"> is afkomstig van het schiereiland Kola in Rusland</w:t>
      </w:r>
      <w:r w:rsidR="00E11DA9" w:rsidRPr="0046261F">
        <w:rPr>
          <w:sz w:val="18"/>
          <w:szCs w:val="18"/>
        </w:rPr>
        <w:t>. Deze krachtige steen</w:t>
      </w:r>
      <w:r w:rsidRPr="0046261F">
        <w:rPr>
          <w:sz w:val="18"/>
          <w:szCs w:val="18"/>
        </w:rPr>
        <w:t>,</w:t>
      </w:r>
      <w:r w:rsidR="00E11DA9" w:rsidRPr="0046261F">
        <w:rPr>
          <w:sz w:val="18"/>
          <w:szCs w:val="18"/>
        </w:rPr>
        <w:t xml:space="preserve"> met zijn bronskleurige naalden als zonnestralen</w:t>
      </w:r>
      <w:r w:rsidRPr="0046261F">
        <w:rPr>
          <w:sz w:val="18"/>
          <w:szCs w:val="18"/>
        </w:rPr>
        <w:t>,</w:t>
      </w:r>
      <w:r w:rsidR="00E11DA9" w:rsidRPr="0046261F">
        <w:rPr>
          <w:sz w:val="18"/>
          <w:szCs w:val="18"/>
        </w:rPr>
        <w:t xml:space="preserve"> helpt je te resoneren met het volledige spectrum van het licht. Deze steen</w:t>
      </w:r>
      <w:r w:rsidR="00560965" w:rsidRPr="0046261F">
        <w:rPr>
          <w:sz w:val="18"/>
          <w:szCs w:val="18"/>
        </w:rPr>
        <w:t xml:space="preserve"> </w:t>
      </w:r>
      <w:r w:rsidR="00E11DA9" w:rsidRPr="0046261F">
        <w:rPr>
          <w:sz w:val="18"/>
          <w:szCs w:val="18"/>
        </w:rPr>
        <w:t xml:space="preserve">activeert je chakra’s, je prana kanaal en je </w:t>
      </w:r>
      <w:r w:rsidR="00C93944" w:rsidRPr="0046261F">
        <w:rPr>
          <w:sz w:val="18"/>
          <w:szCs w:val="18"/>
        </w:rPr>
        <w:t>k</w:t>
      </w:r>
      <w:r w:rsidR="00E11DA9" w:rsidRPr="0046261F">
        <w:rPr>
          <w:sz w:val="18"/>
          <w:szCs w:val="18"/>
        </w:rPr>
        <w:t xml:space="preserve">undalini energie, waardoor hoogfrequente lichtenergie makkelijker kan doorstromen. </w:t>
      </w:r>
      <w:r w:rsidR="00560965" w:rsidRPr="0046261F">
        <w:rPr>
          <w:sz w:val="18"/>
          <w:szCs w:val="18"/>
        </w:rPr>
        <w:t xml:space="preserve">Het totale lichtspectrum is noodzakelijk om in gezondheid te kunnen leven en om spiritueel te kunnen groeien. </w:t>
      </w:r>
      <w:r w:rsidR="00E11DA9" w:rsidRPr="0046261F">
        <w:rPr>
          <w:sz w:val="18"/>
          <w:szCs w:val="18"/>
        </w:rPr>
        <w:t xml:space="preserve">Tevens verbindt deze </w:t>
      </w:r>
      <w:r w:rsidR="00560965" w:rsidRPr="0046261F">
        <w:rPr>
          <w:sz w:val="18"/>
          <w:szCs w:val="18"/>
        </w:rPr>
        <w:t xml:space="preserve">steen </w:t>
      </w:r>
      <w:r w:rsidR="00E11DA9" w:rsidRPr="0046261F">
        <w:rPr>
          <w:sz w:val="18"/>
          <w:szCs w:val="18"/>
        </w:rPr>
        <w:t xml:space="preserve">het zielensterchakra boven je hoofd met het aardester chakra onder je voeten, waardoor alle chakra’s geactiveerd en op elkaar afgestemd worden. </w:t>
      </w:r>
      <w:r w:rsidR="005453B2" w:rsidRPr="0046261F">
        <w:rPr>
          <w:sz w:val="18"/>
          <w:szCs w:val="18"/>
        </w:rPr>
        <w:t>Deze steen is zeer behulpzaam bij uittredingen</w:t>
      </w:r>
      <w:r w:rsidR="00CC2211" w:rsidRPr="0046261F">
        <w:rPr>
          <w:sz w:val="18"/>
          <w:szCs w:val="18"/>
        </w:rPr>
        <w:t xml:space="preserve"> en astrale reizen buiten het lichaam. Deze </w:t>
      </w:r>
      <w:r w:rsidR="005453B2" w:rsidRPr="0046261F">
        <w:rPr>
          <w:sz w:val="18"/>
          <w:szCs w:val="18"/>
        </w:rPr>
        <w:t>gedraagt zich als beschermer in andere domeinen</w:t>
      </w:r>
      <w:r w:rsidR="00C93944" w:rsidRPr="0046261F">
        <w:rPr>
          <w:sz w:val="18"/>
          <w:szCs w:val="18"/>
        </w:rPr>
        <w:t xml:space="preserve">. </w:t>
      </w:r>
      <w:proofErr w:type="spellStart"/>
      <w:r w:rsidR="00CC2211" w:rsidRPr="0046261F">
        <w:rPr>
          <w:sz w:val="18"/>
          <w:szCs w:val="18"/>
        </w:rPr>
        <w:t>Astrofylliet</w:t>
      </w:r>
      <w:proofErr w:type="spellEnd"/>
      <w:r w:rsidR="00CC2211" w:rsidRPr="0046261F">
        <w:rPr>
          <w:sz w:val="18"/>
          <w:szCs w:val="18"/>
        </w:rPr>
        <w:t xml:space="preserve"> stimuleert je om je bewustzijn te verruimen tot de hogere werelden en is tevens een anker om je terug te leiden naar je lichaam. </w:t>
      </w:r>
      <w:r w:rsidR="005453B2" w:rsidRPr="0046261F">
        <w:rPr>
          <w:sz w:val="18"/>
          <w:szCs w:val="18"/>
        </w:rPr>
        <w:t xml:space="preserve">Dit </w:t>
      </w:r>
      <w:r w:rsidR="00CC2211" w:rsidRPr="0046261F">
        <w:rPr>
          <w:sz w:val="18"/>
          <w:szCs w:val="18"/>
        </w:rPr>
        <w:t xml:space="preserve">prachtige </w:t>
      </w:r>
      <w:r w:rsidR="005453B2" w:rsidRPr="0046261F">
        <w:rPr>
          <w:sz w:val="18"/>
          <w:szCs w:val="18"/>
        </w:rPr>
        <w:t>kristal laat je kennismaken met je potentieel</w:t>
      </w:r>
      <w:r w:rsidR="00CC2211" w:rsidRPr="0046261F">
        <w:rPr>
          <w:sz w:val="18"/>
          <w:szCs w:val="18"/>
        </w:rPr>
        <w:t xml:space="preserve"> en je levensdoel</w:t>
      </w:r>
      <w:r w:rsidR="005453B2" w:rsidRPr="0046261F">
        <w:rPr>
          <w:sz w:val="18"/>
          <w:szCs w:val="18"/>
        </w:rPr>
        <w:t>. Het activeert je dromen en biedt ‘ware dromen’ over het pad van je ziel. Psychisch he</w:t>
      </w:r>
      <w:r w:rsidR="00CC2211" w:rsidRPr="0046261F">
        <w:rPr>
          <w:sz w:val="18"/>
          <w:szCs w:val="18"/>
        </w:rPr>
        <w:t xml:space="preserve">lp deze </w:t>
      </w:r>
      <w:r w:rsidR="005453B2" w:rsidRPr="0046261F">
        <w:rPr>
          <w:sz w:val="18"/>
          <w:szCs w:val="18"/>
        </w:rPr>
        <w:t>alles wat verouder</w:t>
      </w:r>
      <w:r w:rsidR="00E95AEA" w:rsidRPr="0046261F">
        <w:rPr>
          <w:sz w:val="18"/>
          <w:szCs w:val="18"/>
        </w:rPr>
        <w:t>d</w:t>
      </w:r>
      <w:r w:rsidR="005453B2" w:rsidRPr="0046261F">
        <w:rPr>
          <w:sz w:val="18"/>
          <w:szCs w:val="18"/>
        </w:rPr>
        <w:t xml:space="preserve"> is,</w:t>
      </w:r>
      <w:r w:rsidR="00CC2211" w:rsidRPr="0046261F">
        <w:rPr>
          <w:sz w:val="18"/>
          <w:szCs w:val="18"/>
        </w:rPr>
        <w:t xml:space="preserve"> en je hoogste goed niet meer dient</w:t>
      </w:r>
      <w:r w:rsidR="00C93944" w:rsidRPr="0046261F">
        <w:rPr>
          <w:sz w:val="18"/>
          <w:szCs w:val="18"/>
        </w:rPr>
        <w:t>,</w:t>
      </w:r>
      <w:r w:rsidR="00CC2211" w:rsidRPr="0046261F">
        <w:rPr>
          <w:sz w:val="18"/>
          <w:szCs w:val="18"/>
        </w:rPr>
        <w:t xml:space="preserve"> op te heffen</w:t>
      </w:r>
      <w:r w:rsidR="00C93944" w:rsidRPr="0046261F">
        <w:rPr>
          <w:sz w:val="18"/>
          <w:szCs w:val="18"/>
        </w:rPr>
        <w:t>. O</w:t>
      </w:r>
      <w:r w:rsidR="00CC2211" w:rsidRPr="0046261F">
        <w:rPr>
          <w:sz w:val="18"/>
          <w:szCs w:val="18"/>
        </w:rPr>
        <w:t xml:space="preserve">ok helpt deze je </w:t>
      </w:r>
      <w:r w:rsidR="005453B2" w:rsidRPr="0046261F">
        <w:rPr>
          <w:sz w:val="18"/>
          <w:szCs w:val="18"/>
        </w:rPr>
        <w:t>objectief naar jezelf te kijken</w:t>
      </w:r>
      <w:r w:rsidR="00CC2211" w:rsidRPr="0046261F">
        <w:rPr>
          <w:sz w:val="18"/>
          <w:szCs w:val="18"/>
        </w:rPr>
        <w:t xml:space="preserve"> en de spiegels in anderen waar te nemen</w:t>
      </w:r>
      <w:r w:rsidR="005453B2" w:rsidRPr="0046261F">
        <w:rPr>
          <w:sz w:val="18"/>
          <w:szCs w:val="18"/>
        </w:rPr>
        <w:t xml:space="preserve">. </w:t>
      </w:r>
      <w:r w:rsidR="00CC2211" w:rsidRPr="0046261F">
        <w:rPr>
          <w:sz w:val="18"/>
          <w:szCs w:val="18"/>
        </w:rPr>
        <w:t xml:space="preserve">Dit magische kristal helpt ons bewust te worden van de </w:t>
      </w:r>
      <w:proofErr w:type="spellStart"/>
      <w:r w:rsidR="00CC2211" w:rsidRPr="0046261F">
        <w:rPr>
          <w:sz w:val="18"/>
          <w:szCs w:val="18"/>
        </w:rPr>
        <w:t>synchroniciteiten</w:t>
      </w:r>
      <w:proofErr w:type="spellEnd"/>
      <w:r w:rsidR="00CC2211" w:rsidRPr="0046261F">
        <w:rPr>
          <w:sz w:val="18"/>
          <w:szCs w:val="18"/>
        </w:rPr>
        <w:t xml:space="preserve"> die het dagelijkse leven ons biedt en wat deze ons te zeggen hebben.</w:t>
      </w:r>
      <w:r w:rsidR="00E11DA9" w:rsidRPr="0046261F">
        <w:rPr>
          <w:sz w:val="18"/>
          <w:szCs w:val="18"/>
        </w:rPr>
        <w:t xml:space="preserve"> Wanneer je niet in lijn bent met het doel waarvoor je gekomen bent en je daardoor ongelukkig voelt</w:t>
      </w:r>
      <w:r w:rsidR="00C76DFA" w:rsidRPr="0046261F">
        <w:rPr>
          <w:sz w:val="18"/>
          <w:szCs w:val="18"/>
        </w:rPr>
        <w:t>,</w:t>
      </w:r>
      <w:r w:rsidR="00E11DA9" w:rsidRPr="0046261F">
        <w:rPr>
          <w:sz w:val="18"/>
          <w:szCs w:val="18"/>
        </w:rPr>
        <w:t xml:space="preserve"> of je gaat verliezen in verslavingen</w:t>
      </w:r>
      <w:r w:rsidR="00C76DFA" w:rsidRPr="0046261F">
        <w:rPr>
          <w:sz w:val="18"/>
          <w:szCs w:val="18"/>
        </w:rPr>
        <w:t xml:space="preserve">, </w:t>
      </w:r>
      <w:r w:rsidR="00E11DA9" w:rsidRPr="0046261F">
        <w:rPr>
          <w:sz w:val="18"/>
          <w:szCs w:val="18"/>
        </w:rPr>
        <w:t xml:space="preserve">kan deze steen je helpen om weer in je kracht te komen. </w:t>
      </w:r>
      <w:r w:rsidR="00AC18E2" w:rsidRPr="0046261F">
        <w:rPr>
          <w:sz w:val="18"/>
          <w:szCs w:val="18"/>
        </w:rPr>
        <w:t>Ook werpt deze licht op zaken of gevoelens die diep zijn weggestop</w:t>
      </w:r>
      <w:r w:rsidR="00C76DFA" w:rsidRPr="0046261F">
        <w:rPr>
          <w:sz w:val="18"/>
          <w:szCs w:val="18"/>
        </w:rPr>
        <w:t>t.</w:t>
      </w:r>
      <w:r w:rsidR="00AC18E2" w:rsidRPr="0046261F">
        <w:rPr>
          <w:sz w:val="18"/>
          <w:szCs w:val="18"/>
        </w:rPr>
        <w:t xml:space="preserve"> </w:t>
      </w:r>
      <w:proofErr w:type="spellStart"/>
      <w:r w:rsidR="00C76DFA" w:rsidRPr="0046261F">
        <w:rPr>
          <w:sz w:val="18"/>
          <w:szCs w:val="18"/>
        </w:rPr>
        <w:t>Astrofylliet</w:t>
      </w:r>
      <w:proofErr w:type="spellEnd"/>
      <w:r w:rsidR="00AC18E2" w:rsidRPr="0046261F">
        <w:rPr>
          <w:sz w:val="18"/>
          <w:szCs w:val="18"/>
        </w:rPr>
        <w:t xml:space="preserve"> helpt je de moed te vinden om deze onder ogen te komen. Door deze aspecten in je bewustzijn te </w:t>
      </w:r>
      <w:r w:rsidR="006F1F12" w:rsidRPr="0046261F">
        <w:rPr>
          <w:sz w:val="18"/>
          <w:szCs w:val="18"/>
        </w:rPr>
        <w:t>brengen</w:t>
      </w:r>
      <w:r w:rsidR="00AC18E2" w:rsidRPr="0046261F">
        <w:rPr>
          <w:sz w:val="18"/>
          <w:szCs w:val="18"/>
        </w:rPr>
        <w:t xml:space="preserve"> kan er vergeving en heling komen. </w:t>
      </w:r>
      <w:r w:rsidR="00E11DA9" w:rsidRPr="0046261F">
        <w:rPr>
          <w:sz w:val="18"/>
          <w:szCs w:val="18"/>
        </w:rPr>
        <w:t xml:space="preserve">Het kristal werkt als een lichtbaken </w:t>
      </w:r>
      <w:r w:rsidR="00560965" w:rsidRPr="0046261F">
        <w:rPr>
          <w:sz w:val="18"/>
          <w:szCs w:val="18"/>
        </w:rPr>
        <w:t>welke</w:t>
      </w:r>
      <w:r w:rsidR="00E11DA9" w:rsidRPr="0046261F">
        <w:rPr>
          <w:sz w:val="18"/>
          <w:szCs w:val="18"/>
        </w:rPr>
        <w:t xml:space="preserve"> je weer het juiste pad toont, het pad van je ziel. </w:t>
      </w:r>
      <w:r w:rsidR="00AC18E2" w:rsidRPr="0046261F">
        <w:rPr>
          <w:sz w:val="18"/>
          <w:szCs w:val="18"/>
        </w:rPr>
        <w:t>Ook helpt deze om in te zien dat we allemaal liefdevolle, multidimensionale wezens van licht zijn</w:t>
      </w:r>
      <w:r w:rsidR="00C76DFA" w:rsidRPr="0046261F">
        <w:rPr>
          <w:sz w:val="18"/>
          <w:szCs w:val="18"/>
        </w:rPr>
        <w:t>, waardoor het besef kan komen dat je niet meer hoeft te oordelen.</w:t>
      </w:r>
      <w:r w:rsidR="00AC18E2" w:rsidRPr="0046261F">
        <w:rPr>
          <w:sz w:val="18"/>
          <w:szCs w:val="18"/>
        </w:rPr>
        <w:t xml:space="preserve"> </w:t>
      </w:r>
      <w:r w:rsidR="001B4540" w:rsidRPr="0046261F">
        <w:rPr>
          <w:sz w:val="18"/>
          <w:szCs w:val="18"/>
        </w:rPr>
        <w:t>Ook helpt deze mensen die zich ‘buitenaards’ voelen, om zich meer thuis op aarde te voelen. Als je met de steen mediteer</w:t>
      </w:r>
      <w:r w:rsidR="00AC18E2" w:rsidRPr="0046261F">
        <w:rPr>
          <w:sz w:val="18"/>
          <w:szCs w:val="18"/>
        </w:rPr>
        <w:t>t</w:t>
      </w:r>
      <w:r w:rsidR="001B4540" w:rsidRPr="0046261F">
        <w:rPr>
          <w:sz w:val="18"/>
          <w:szCs w:val="18"/>
        </w:rPr>
        <w:t xml:space="preserve"> kan deze</w:t>
      </w:r>
      <w:r w:rsidR="00AC18E2" w:rsidRPr="0046261F">
        <w:rPr>
          <w:sz w:val="18"/>
          <w:szCs w:val="18"/>
        </w:rPr>
        <w:t xml:space="preserve"> intergalactische en interdimensionale communicatie en telepathie met wezens uit andere rijken bevorderen. Maar ook </w:t>
      </w:r>
      <w:r w:rsidR="006F1F12" w:rsidRPr="0046261F">
        <w:rPr>
          <w:sz w:val="18"/>
          <w:szCs w:val="18"/>
        </w:rPr>
        <w:t>telepathische</w:t>
      </w:r>
      <w:r w:rsidR="00AC18E2" w:rsidRPr="0046261F">
        <w:rPr>
          <w:sz w:val="18"/>
          <w:szCs w:val="18"/>
        </w:rPr>
        <w:t xml:space="preserve"> communicatie tussen mensen op aarde stimuleert dit kristal, zodat energie of emotie overdracht veel zuiverder kan plaatsvinden. Voor therapeuten die bekend zijn met het verwijderen van entiteiten is dit een fantastisch kristal, omdat deze hen ondersteunt en tijdens het proces bescherm</w:t>
      </w:r>
      <w:r w:rsidRPr="0046261F">
        <w:rPr>
          <w:sz w:val="18"/>
          <w:szCs w:val="18"/>
        </w:rPr>
        <w:t>t</w:t>
      </w:r>
      <w:r w:rsidR="00AC18E2" w:rsidRPr="0046261F">
        <w:rPr>
          <w:sz w:val="18"/>
          <w:szCs w:val="18"/>
        </w:rPr>
        <w:t>, door hun energieveld te versterken.</w:t>
      </w:r>
      <w:r w:rsidR="0092162E" w:rsidRPr="0046261F">
        <w:rPr>
          <w:sz w:val="18"/>
          <w:szCs w:val="18"/>
        </w:rPr>
        <w:t xml:space="preserve"> Ook helpt het kristal om het negatieve effect van elektromagnetische straling te verminderen, omdat deze het lichaam helpt deze en</w:t>
      </w:r>
      <w:r w:rsidR="00C76DFA" w:rsidRPr="0046261F">
        <w:rPr>
          <w:sz w:val="18"/>
          <w:szCs w:val="18"/>
        </w:rPr>
        <w:t>e</w:t>
      </w:r>
      <w:r w:rsidR="0092162E" w:rsidRPr="0046261F">
        <w:rPr>
          <w:sz w:val="18"/>
          <w:szCs w:val="18"/>
        </w:rPr>
        <w:t>rgie te verwerken. Ook biedt deze natuurlijke bescherming tegen radioactiviteit.</w:t>
      </w:r>
      <w:r w:rsidR="006F1F12" w:rsidRPr="0046261F">
        <w:rPr>
          <w:sz w:val="18"/>
          <w:szCs w:val="18"/>
        </w:rPr>
        <w:t xml:space="preserve"> Lichamelijk ondersteunt </w:t>
      </w:r>
      <w:proofErr w:type="spellStart"/>
      <w:r w:rsidR="006F1F12" w:rsidRPr="0046261F">
        <w:rPr>
          <w:sz w:val="18"/>
          <w:szCs w:val="18"/>
        </w:rPr>
        <w:t>Astrofylliet</w:t>
      </w:r>
      <w:proofErr w:type="spellEnd"/>
      <w:r w:rsidR="006F1F12" w:rsidRPr="0046261F">
        <w:rPr>
          <w:sz w:val="18"/>
          <w:szCs w:val="18"/>
        </w:rPr>
        <w:t xml:space="preserve"> het zenuwstelsel, de hersenfuncties, ongemakken tijdens de menopauze, het hormonale systeem, de voortplantingsorganen en bevordert het intimiteit en gevoeligheid voor aanraking, waardoor het nuttig is bij massage of acupressuur. </w:t>
      </w:r>
    </w:p>
    <w:p w14:paraId="3690083F" w14:textId="533CA6F8" w:rsidR="005453B2" w:rsidRPr="00625941" w:rsidRDefault="005453B2" w:rsidP="005453B2">
      <w:pPr>
        <w:rPr>
          <w:sz w:val="10"/>
          <w:szCs w:val="10"/>
        </w:rPr>
      </w:pPr>
    </w:p>
    <w:p w14:paraId="287F5E2B" w14:textId="5B27E19F" w:rsidR="003A4A80" w:rsidRPr="003A4A80" w:rsidRDefault="003A4A80" w:rsidP="003A4A80">
      <w:pPr>
        <w:rPr>
          <w:b/>
          <w:bCs/>
          <w:sz w:val="28"/>
          <w:szCs w:val="28"/>
        </w:rPr>
      </w:pPr>
      <w:proofErr w:type="spellStart"/>
      <w:r w:rsidRPr="003A4A80">
        <w:rPr>
          <w:b/>
          <w:bCs/>
          <w:sz w:val="28"/>
          <w:szCs w:val="28"/>
        </w:rPr>
        <w:t>Astrofylliet</w:t>
      </w:r>
      <w:proofErr w:type="spellEnd"/>
    </w:p>
    <w:p w14:paraId="57A2B484" w14:textId="2CFA7BAC" w:rsidR="005453B2" w:rsidRPr="00E95AEA" w:rsidRDefault="003A4A80">
      <w:pPr>
        <w:rPr>
          <w:sz w:val="18"/>
          <w:szCs w:val="18"/>
        </w:rPr>
      </w:pPr>
      <w:r w:rsidRPr="0046261F">
        <w:rPr>
          <w:sz w:val="18"/>
          <w:szCs w:val="18"/>
        </w:rPr>
        <w:t xml:space="preserve">De meeste </w:t>
      </w:r>
      <w:proofErr w:type="spellStart"/>
      <w:r w:rsidRPr="0046261F">
        <w:rPr>
          <w:sz w:val="18"/>
          <w:szCs w:val="18"/>
        </w:rPr>
        <w:t>Astrofylliet</w:t>
      </w:r>
      <w:proofErr w:type="spellEnd"/>
      <w:r w:rsidRPr="0046261F">
        <w:rPr>
          <w:sz w:val="18"/>
          <w:szCs w:val="18"/>
        </w:rPr>
        <w:t xml:space="preserve"> is afkomstig van het schiereiland Kola in Rusland. Deze krachtige steen, met zijn bronskleurige naalden als zonnestralen, helpt je te resoneren met het volledige spectrum van het licht. Deze steen activeert je chakra’s, je prana kanaal en je kundalini energie, waardoor hoogfrequente lichtenergie makkelijker kan doorstromen. Het totale lichtspectrum is noodzakelijk om in gezondheid te kunnen leven en om spiritueel te kunnen groeien. Tevens verbindt deze steen het zielensterchakra boven je hoofd met het aardester chakra onder je voeten, waardoor alle chakra’s geactiveerd en op elkaar afgestemd worden. Deze steen is zeer behulpzaam bij uittredingen en astrale reizen buiten het lichaam. Deze gedraagt zich als beschermer in andere domeinen. </w:t>
      </w:r>
      <w:proofErr w:type="spellStart"/>
      <w:r w:rsidRPr="0046261F">
        <w:rPr>
          <w:sz w:val="18"/>
          <w:szCs w:val="18"/>
        </w:rPr>
        <w:t>Astrofylliet</w:t>
      </w:r>
      <w:proofErr w:type="spellEnd"/>
      <w:r w:rsidRPr="0046261F">
        <w:rPr>
          <w:sz w:val="18"/>
          <w:szCs w:val="18"/>
        </w:rPr>
        <w:t xml:space="preserve"> stimuleert je om je bewustzijn te verruimen tot de hogere werelden en is tevens een anker om je terug te leiden naar je lichaam. Dit prachtige kristal laat je kennismaken met je potentieel en je levensdoel. Het activeert je dromen en biedt ‘ware dromen’ over het pad van je ziel. Psychisch help deze alles wat verouderd is, en je hoogste goed niet meer dient, op te heffen. Ook helpt deze je objectief naar jezelf te kijken en de spiegels in anderen waar te nemen. Dit magische kristal helpt ons bewust te worden van de </w:t>
      </w:r>
      <w:proofErr w:type="spellStart"/>
      <w:r w:rsidRPr="0046261F">
        <w:rPr>
          <w:sz w:val="18"/>
          <w:szCs w:val="18"/>
        </w:rPr>
        <w:t>synchroniciteiten</w:t>
      </w:r>
      <w:proofErr w:type="spellEnd"/>
      <w:r w:rsidRPr="0046261F">
        <w:rPr>
          <w:sz w:val="18"/>
          <w:szCs w:val="18"/>
        </w:rPr>
        <w:t xml:space="preserve"> die het dagelijkse leven ons biedt en wat deze ons te zeggen hebben. Wanneer je niet in lijn bent met het doel waarvoor je gekomen bent en je daardoor ongelukkig voelt, of je gaat verliezen in verslavingen, kan deze steen je helpen om weer in je kracht te komen. Ook werpt deze licht op zaken of gevoelens die diep zijn weggestopt. </w:t>
      </w:r>
      <w:proofErr w:type="spellStart"/>
      <w:r w:rsidRPr="0046261F">
        <w:rPr>
          <w:sz w:val="18"/>
          <w:szCs w:val="18"/>
        </w:rPr>
        <w:t>Astrofylliet</w:t>
      </w:r>
      <w:proofErr w:type="spellEnd"/>
      <w:r w:rsidRPr="0046261F">
        <w:rPr>
          <w:sz w:val="18"/>
          <w:szCs w:val="18"/>
        </w:rPr>
        <w:t xml:space="preserve"> helpt je de moed te vinden om deze onder ogen te komen. Door deze aspecten in je bewustzijn te brengen kan er vergeving en heling komen. Het kristal werkt als een lichtbaken welke je weer het juiste pad toont, het pad van je ziel. Ook helpt deze om in te zien dat we allemaal liefdevolle, multidimensionale wezens van licht zijn, waardoor het besef kan komen dat je niet meer hoeft te oordelen. Ook helpt deze mensen die zich ‘buitenaards’ voelen, om zich meer thuis op aarde te voelen. Als je met de steen mediteert kan deze intergalactische en interdimensionale communicatie en telepathie met wezens uit andere rijken bevorderen. Maar ook telepathische communicatie tussen mensen op aarde stimuleert dit kristal, zodat energie of emotie overdracht veel zuiverder kan plaatsvinden. Voor therapeuten die bekend zijn met het verwijderen van entiteiten is dit een fantastisch kristal, omdat deze hen ondersteunt en tijdens het proces beschermt, door hun energieveld te versterken. Ook helpt het kristal om het negatieve effect van elektromagnetische straling te verminderen, omdat deze het lichaam helpt deze energie te verwerken. Ook biedt deze natuurlijke bescherming tegen radioactiviteit. Lichamelijk ondersteunt </w:t>
      </w:r>
      <w:proofErr w:type="spellStart"/>
      <w:r w:rsidRPr="0046261F">
        <w:rPr>
          <w:sz w:val="18"/>
          <w:szCs w:val="18"/>
        </w:rPr>
        <w:t>Astrofylliet</w:t>
      </w:r>
      <w:proofErr w:type="spellEnd"/>
      <w:r w:rsidRPr="0046261F">
        <w:rPr>
          <w:sz w:val="18"/>
          <w:szCs w:val="18"/>
        </w:rPr>
        <w:t xml:space="preserve"> het zenuwstelsel, de hersenfuncties, ongemakken tijdens de menopauze, het hormonale systeem, de voortplantingsorganen en bevordert het intimiteit en gevoeligheid voor aanraking, waardoor het nuttig is bij massage of acupressuur. </w:t>
      </w:r>
    </w:p>
    <w:sectPr w:rsidR="005453B2" w:rsidRPr="00E95AEA" w:rsidSect="00540B7C">
      <w:pgSz w:w="11906" w:h="16838"/>
      <w:pgMar w:top="624" w:right="1361" w:bottom="851"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1A802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20906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25902"/>
    <w:rsid w:val="001B4540"/>
    <w:rsid w:val="001D0BBB"/>
    <w:rsid w:val="001D6680"/>
    <w:rsid w:val="001E055F"/>
    <w:rsid w:val="00210341"/>
    <w:rsid w:val="00215F74"/>
    <w:rsid w:val="003A4A80"/>
    <w:rsid w:val="0046261F"/>
    <w:rsid w:val="00540B7C"/>
    <w:rsid w:val="005453B2"/>
    <w:rsid w:val="00560965"/>
    <w:rsid w:val="00625941"/>
    <w:rsid w:val="006F1F12"/>
    <w:rsid w:val="00724BB7"/>
    <w:rsid w:val="00884EC0"/>
    <w:rsid w:val="0092162E"/>
    <w:rsid w:val="00A34702"/>
    <w:rsid w:val="00A6422D"/>
    <w:rsid w:val="00AC18E2"/>
    <w:rsid w:val="00C76DFA"/>
    <w:rsid w:val="00C93944"/>
    <w:rsid w:val="00CC2211"/>
    <w:rsid w:val="00D77812"/>
    <w:rsid w:val="00E11DA9"/>
    <w:rsid w:val="00E95AEA"/>
    <w:rsid w:val="00EB576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3F644"/>
  <w14:defaultImageDpi w14:val="300"/>
  <w15:chartTrackingRefBased/>
  <w15:docId w15:val="{8C9A6AC1-2C03-E94C-A153-F429C7E7F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3B2"/>
    <w:rPr>
      <w:rFonts w:ascii="Comic Sans MS"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5453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972</Words>
  <Characters>5302</Characters>
  <Application>Microsoft Office Word</Application>
  <DocSecurity>0</DocSecurity>
  <Lines>66</Lines>
  <Paragraphs>7</Paragraphs>
  <ScaleCrop>false</ScaleCrop>
  <HeadingPairs>
    <vt:vector size="2" baseType="variant">
      <vt:variant>
        <vt:lpstr>Titel</vt:lpstr>
      </vt:variant>
      <vt:variant>
        <vt:i4>1</vt:i4>
      </vt:variant>
    </vt:vector>
  </HeadingPairs>
  <TitlesOfParts>
    <vt:vector size="1" baseType="lpstr">
      <vt:lpstr>Astrophyliet</vt:lpstr>
    </vt:vector>
  </TitlesOfParts>
  <Manager/>
  <Company/>
  <LinksUpToDate>false</LinksUpToDate>
  <CharactersWithSpaces>6267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Astrophyliet</dc:title>
  <dc:subject/>
  <dc:creator>Ruud van Well</dc:creator>
  <cp:keywords/>
  <dc:description/>
  <cp:lastModifiedBy>Cyrille van Vliet</cp:lastModifiedBy>
  <cp:revision>11</cp:revision>
  <dcterms:created xsi:type="dcterms:W3CDTF">2021-12-12T13:55:00Z</dcterms:created>
  <dcterms:modified xsi:type="dcterms:W3CDTF">2024-05-04T14:06:00Z</dcterms:modified>
  <cp:category/>
</cp:coreProperties>
</file>