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616FA" w14:textId="77777777" w:rsidR="00D7481A" w:rsidRPr="00D7481A" w:rsidRDefault="00D7481A" w:rsidP="00D7481A">
      <w:pPr>
        <w:rPr>
          <w:rFonts w:ascii="Comic Sans MS" w:hAnsi="Comic Sans MS"/>
          <w:sz w:val="17"/>
          <w:szCs w:val="17"/>
        </w:rPr>
      </w:pPr>
      <w:r w:rsidRPr="00D7481A">
        <w:rPr>
          <w:rFonts w:ascii="Comic Sans MS" w:hAnsi="Comic Sans MS"/>
          <w:sz w:val="17"/>
          <w:szCs w:val="17"/>
        </w:rPr>
        <w:t>Groene Apatiet</w:t>
      </w:r>
    </w:p>
    <w:p w14:paraId="5BDC6270" w14:textId="77777777" w:rsidR="00D7481A" w:rsidRPr="00D7481A" w:rsidRDefault="00D7481A" w:rsidP="00D7481A">
      <w:pPr>
        <w:rPr>
          <w:rFonts w:ascii="Comic Sans MS" w:hAnsi="Comic Sans MS"/>
          <w:sz w:val="17"/>
          <w:szCs w:val="17"/>
        </w:rPr>
      </w:pPr>
      <w:r w:rsidRPr="00D7481A">
        <w:rPr>
          <w:rFonts w:ascii="Comic Sans MS" w:hAnsi="Comic Sans MS"/>
          <w:sz w:val="17"/>
          <w:szCs w:val="17"/>
        </w:rPr>
        <w:t>Groene Apatiet uit Madagaskar is meestal blauwgroen van kleur. Groene Apatiet brengt de energieën van de chakra’s van het hart, de keel en het derde oog samen, waardoor je de wijsheid van hoofd en hart kunt uitspreken, tevens vergroot het je intuïtie en brengt het je in balans. Groene Apatiet helpt je te manifesteren. Het is een steen van overvloed en helpt je deze te ervaren zoals dankbaarheid voor het leven, maar ook kan het geld aantrekken. Het helpt je in te zien dat g</w:t>
      </w:r>
      <w:r w:rsidRPr="00D7481A">
        <w:rPr>
          <w:rFonts w:ascii="Comic Sans MS" w:hAnsi="Comic Sans MS"/>
          <w:sz w:val="17"/>
          <w:szCs w:val="17"/>
        </w:rPr>
        <w:t>eld een symbool van energie-uit</w:t>
      </w:r>
      <w:r w:rsidRPr="00D7481A">
        <w:rPr>
          <w:rFonts w:ascii="Comic Sans MS" w:hAnsi="Comic Sans MS"/>
          <w:sz w:val="17"/>
          <w:szCs w:val="17"/>
        </w:rPr>
        <w:t>wisseling is, waardoor het mensen die moeite hebben om geld voor spirituele handelingen te vragen helpt. Het helpt je ook om in balans te blijven tijdens een heling, dat je niet te veel geeft en dat je energieveld positief en helder blijft. Groene Apatiet brengt balans, helpt zowel gierigheid als zelfopgelegde armoede het helen, waardoor je overvloed leert manifesteren. Groene Apatiet is verbonden met natuurwezens, zoals Deva’s, Elven en Feeën, maar helpt je ook om in contact te komen met het elektromagnetische veld van Moeder Aarde. Het is een steen die zowel mensen als de aarde geneest. De steen geeft vreugde, hoop en moed bij tegenslagen of na een lange ziekte of emotionele pijn. Deze hartsteen helpt je inzicht te krijgen in problemen, vooral die van emotionele aard. Groene Apatiet versterkt je fysieke hart en je hartchakra en is dus goed voor mensen met hartproblemen. Deze steen ondersteunt de werking van andere stenen, het roept een gevoel van overvloedige gezondheid, energie en geluk op. De steen geeft een gevoel van emotioneel welbevinden en heelt de aura.</w:t>
      </w:r>
      <w:r w:rsidRPr="00D7481A">
        <w:rPr>
          <w:rFonts w:ascii="Comic Sans MS" w:hAnsi="Comic Sans MS"/>
          <w:sz w:val="17"/>
          <w:szCs w:val="17"/>
        </w:rPr>
        <w:t xml:space="preserve"> </w:t>
      </w:r>
    </w:p>
    <w:p w14:paraId="30B958ED" w14:textId="77777777" w:rsidR="00D7481A" w:rsidRPr="00D7481A" w:rsidRDefault="00D7481A" w:rsidP="00D7481A">
      <w:pPr>
        <w:rPr>
          <w:rFonts w:ascii="Comic Sans MS" w:hAnsi="Comic Sans MS"/>
          <w:sz w:val="17"/>
          <w:szCs w:val="17"/>
        </w:rPr>
      </w:pPr>
      <w:proofErr w:type="gramStart"/>
      <w:r w:rsidRPr="00D7481A">
        <w:rPr>
          <w:rFonts w:ascii="Comic Sans MS" w:hAnsi="Comic Sans MS"/>
          <w:sz w:val="17"/>
          <w:szCs w:val="17"/>
        </w:rPr>
        <w:t>www.lichtpuntjekristallen.nl</w:t>
      </w:r>
      <w:proofErr w:type="gramEnd"/>
      <w:r w:rsidRPr="00D7481A">
        <w:rPr>
          <w:rFonts w:ascii="Comic Sans MS" w:hAnsi="Comic Sans MS"/>
          <w:sz w:val="17"/>
          <w:szCs w:val="17"/>
        </w:rPr>
        <w:t xml:space="preserve"> </w:t>
      </w:r>
    </w:p>
    <w:p w14:paraId="519547B3" w14:textId="77777777" w:rsidR="00D7481A" w:rsidRPr="00D7481A" w:rsidRDefault="00D7481A" w:rsidP="00D7481A">
      <w:pPr>
        <w:rPr>
          <w:rFonts w:ascii="Comic Sans MS" w:hAnsi="Comic Sans MS"/>
          <w:sz w:val="17"/>
          <w:szCs w:val="17"/>
        </w:rPr>
      </w:pPr>
    </w:p>
    <w:p w14:paraId="66EC826E" w14:textId="77777777" w:rsidR="00D7481A" w:rsidRPr="00D7481A" w:rsidRDefault="00D7481A" w:rsidP="00D7481A">
      <w:pPr>
        <w:rPr>
          <w:rFonts w:ascii="Comic Sans MS" w:hAnsi="Comic Sans MS"/>
          <w:sz w:val="18"/>
          <w:szCs w:val="18"/>
        </w:rPr>
      </w:pPr>
      <w:r w:rsidRPr="00D7481A">
        <w:rPr>
          <w:rFonts w:ascii="Comic Sans MS" w:hAnsi="Comic Sans MS"/>
          <w:sz w:val="18"/>
          <w:szCs w:val="18"/>
        </w:rPr>
        <w:t>Groene Apatiet</w:t>
      </w:r>
    </w:p>
    <w:p w14:paraId="1A549F17" w14:textId="77777777" w:rsidR="00D7481A" w:rsidRDefault="00D7481A" w:rsidP="00D7481A">
      <w:pPr>
        <w:rPr>
          <w:rFonts w:ascii="Comic Sans MS" w:hAnsi="Comic Sans MS"/>
          <w:sz w:val="18"/>
          <w:szCs w:val="18"/>
        </w:rPr>
      </w:pPr>
      <w:r w:rsidRPr="00D7481A">
        <w:rPr>
          <w:rFonts w:ascii="Comic Sans MS" w:hAnsi="Comic Sans MS"/>
          <w:sz w:val="18"/>
          <w:szCs w:val="18"/>
        </w:rPr>
        <w:t>Groene Apatiet uit Madagaskar is meestal blauwgroen van kleur. Groene Apatiet brengt de energieën van de chakra’s van het hart, de keel en het derde oog samen, waardoor je de wijsheid van hoofd en hart kunt uitspreken, tevens vergroot het je intuïtie en brengt het je in balans. Groene Apatiet helpt je te manifesteren. Het is een steen van overvloed en helpt je deze te ervaren zoals dankbaarheid voor het leven, maar ook kan het geld aantrekken. Het helpt je in te zien d</w:t>
      </w:r>
      <w:r>
        <w:rPr>
          <w:rFonts w:ascii="Comic Sans MS" w:hAnsi="Comic Sans MS"/>
          <w:sz w:val="18"/>
          <w:szCs w:val="18"/>
        </w:rPr>
        <w:t>at geld een symbool van energie-uit</w:t>
      </w:r>
      <w:r w:rsidRPr="00D7481A">
        <w:rPr>
          <w:rFonts w:ascii="Comic Sans MS" w:hAnsi="Comic Sans MS"/>
          <w:sz w:val="18"/>
          <w:szCs w:val="18"/>
        </w:rPr>
        <w:t>wisseling is, waardoor het mensen die moeite hebben om geld voor spirituele handelingen te vragen helpt. Het helpt je ook om in balans te blijven tijdens een heling, dat je niet te veel geeft en dat je energieveld positief en helder blijft. Groene Apatiet brengt balans, helpt zowel gierigheid als zelfopgelegde armoede het helen, waardoor je overvloed leert manifesteren. Groene Apatiet is verbonden met natuurwezens, zoals Deva’s, Elven en Feeën, maar helpt je ook om in contact te komen met het elektromagnetische veld van Moeder Aarde. Het is een steen die zowel mensen als de aarde geneest. De steen geeft vreugde, hoop en moed bij tegenslagen of na een lange ziekte of emotionele pijn. Deze hartsteen helpt je inzicht te krijgen in problemen, vooral die van emotionele aard. Groene Apatiet versterkt je fysieke hart en je hartchakra en is dus goed voor mensen met hartproblemen. Deze steen ondersteunt de werking van andere stenen, het roept een gevoel van overvloedige gezondheid, energie en geluk op. De steen geeft een gevoel van emotioneel welbevinden en heelt de aura.</w:t>
      </w:r>
      <w:r w:rsidRPr="00D7481A">
        <w:rPr>
          <w:rFonts w:ascii="Comic Sans MS" w:hAnsi="Comic Sans MS"/>
          <w:sz w:val="18"/>
          <w:szCs w:val="18"/>
        </w:rPr>
        <w:t xml:space="preserve"> </w:t>
      </w:r>
    </w:p>
    <w:p w14:paraId="3B67E2C3" w14:textId="77777777" w:rsidR="00D7481A" w:rsidRDefault="00D7481A" w:rsidP="00D7481A">
      <w:pPr>
        <w:rPr>
          <w:rFonts w:ascii="Comic Sans MS" w:hAnsi="Comic Sans MS"/>
          <w:sz w:val="18"/>
          <w:szCs w:val="18"/>
        </w:rPr>
      </w:pPr>
      <w:proofErr w:type="gramStart"/>
      <w:r>
        <w:rPr>
          <w:rFonts w:ascii="Comic Sans MS" w:hAnsi="Comic Sans MS"/>
          <w:sz w:val="18"/>
          <w:szCs w:val="18"/>
        </w:rPr>
        <w:t>www.lichtpuntjekristallen.nl</w:t>
      </w:r>
      <w:proofErr w:type="gramEnd"/>
      <w:r>
        <w:rPr>
          <w:rFonts w:ascii="Comic Sans MS" w:hAnsi="Comic Sans MS"/>
          <w:sz w:val="18"/>
          <w:szCs w:val="18"/>
        </w:rPr>
        <w:t xml:space="preserve"> </w:t>
      </w:r>
    </w:p>
    <w:p w14:paraId="1B732F87" w14:textId="77777777" w:rsidR="00D7481A" w:rsidRPr="00D7481A" w:rsidRDefault="00D7481A" w:rsidP="00D7481A">
      <w:pPr>
        <w:rPr>
          <w:rFonts w:ascii="Comic Sans MS" w:hAnsi="Comic Sans MS"/>
          <w:sz w:val="18"/>
          <w:szCs w:val="18"/>
        </w:rPr>
      </w:pPr>
    </w:p>
    <w:p w14:paraId="2CF31BF8" w14:textId="77777777" w:rsidR="00D7481A" w:rsidRPr="00D7481A" w:rsidRDefault="00D7481A" w:rsidP="00D7481A">
      <w:pPr>
        <w:rPr>
          <w:rFonts w:ascii="Comic Sans MS" w:hAnsi="Comic Sans MS"/>
          <w:sz w:val="18"/>
          <w:szCs w:val="18"/>
        </w:rPr>
      </w:pPr>
      <w:r w:rsidRPr="00D7481A">
        <w:rPr>
          <w:rFonts w:ascii="Comic Sans MS" w:hAnsi="Comic Sans MS"/>
          <w:sz w:val="18"/>
          <w:szCs w:val="18"/>
        </w:rPr>
        <w:t>Groene Apatiet</w:t>
      </w:r>
    </w:p>
    <w:p w14:paraId="0584CF57" w14:textId="77777777" w:rsidR="0039664A" w:rsidRDefault="00D7481A" w:rsidP="00D7481A">
      <w:pPr>
        <w:rPr>
          <w:rFonts w:ascii="Comic Sans MS" w:hAnsi="Comic Sans MS"/>
          <w:sz w:val="18"/>
          <w:szCs w:val="18"/>
        </w:rPr>
      </w:pPr>
      <w:r w:rsidRPr="00D7481A">
        <w:rPr>
          <w:rFonts w:ascii="Comic Sans MS" w:hAnsi="Comic Sans MS"/>
          <w:sz w:val="18"/>
          <w:szCs w:val="18"/>
        </w:rPr>
        <w:t>Groene Apatiet uit Madagaskar is meestal blauwgroen van kleur. Groene Apatiet brengt de energieën van de chakra’s van het hart, de keel en het derde oog samen, waardoor je de wijsheid van hoofd en hart kunt uitspreken, tevens vergroot het je intuïtie en brengt het je in balans. Groene Apatiet helpt je te manifesteren. Het is een steen van overvloed en helpt je deze te ervaren zoals dankbaarheid voor het leven, maar ook kan het geld aantrekken. Het helpt je in te zien dat g</w:t>
      </w:r>
      <w:r>
        <w:rPr>
          <w:rFonts w:ascii="Comic Sans MS" w:hAnsi="Comic Sans MS"/>
          <w:sz w:val="18"/>
          <w:szCs w:val="18"/>
        </w:rPr>
        <w:t>eld een symbool van energie-uit</w:t>
      </w:r>
      <w:r w:rsidRPr="00D7481A">
        <w:rPr>
          <w:rFonts w:ascii="Comic Sans MS" w:hAnsi="Comic Sans MS"/>
          <w:sz w:val="18"/>
          <w:szCs w:val="18"/>
        </w:rPr>
        <w:t>wisseling is, waardoor het mensen die moeite hebben om geld voor spirituele handelingen te vragen helpt. Het helpt je ook om in balans te blijven tijdens een heling, dat je niet te veel geeft en dat je energieveld positief en helder blijft. Groene Apatiet brengt balans, helpt zowel gierigheid als zelfopgelegde armoede het helen, waardoor je overvloed leert manifesteren. Groene Apatiet is verbonden met natuurwezens, zoals Deva’s, Elven en Feeën, maar helpt je ook om in contact te komen met het elektromagnetische veld van Moeder Aarde. Het is een steen die zowel mensen als de aarde geneest. De steen geeft vreugde, hoop en moed bij tegenslagen of na een lange ziekte of emotionele pijn. Deze hartsteen helpt je inzicht te krijgen in problemen, vooral die van emotionele aard. Groene Apatiet versterkt je fysieke hart en je hartchakra en is dus goed voor mensen met hartproblemen. Deze steen ondersteunt de werking van andere stenen, het roept een gevoel van overvloedige gezondheid, energie en geluk op. De steen geeft een gevoel van emotioneel welbevinden en heelt de aura.</w:t>
      </w:r>
    </w:p>
    <w:p w14:paraId="5312F2B4" w14:textId="77777777" w:rsidR="00D7481A" w:rsidRDefault="00D7481A" w:rsidP="00D7481A">
      <w:pPr>
        <w:rPr>
          <w:rFonts w:ascii="Comic Sans MS" w:hAnsi="Comic Sans MS"/>
          <w:sz w:val="18"/>
          <w:szCs w:val="18"/>
        </w:rPr>
      </w:pPr>
      <w:proofErr w:type="gramStart"/>
      <w:r>
        <w:rPr>
          <w:rFonts w:ascii="Comic Sans MS" w:hAnsi="Comic Sans MS"/>
          <w:sz w:val="18"/>
          <w:szCs w:val="18"/>
        </w:rPr>
        <w:t>www.lichtpuntjekristallen.nl</w:t>
      </w:r>
      <w:proofErr w:type="gramEnd"/>
      <w:r>
        <w:rPr>
          <w:rFonts w:ascii="Comic Sans MS" w:hAnsi="Comic Sans MS"/>
          <w:sz w:val="18"/>
          <w:szCs w:val="18"/>
        </w:rPr>
        <w:t xml:space="preserve"> </w:t>
      </w:r>
    </w:p>
    <w:p w14:paraId="18F5C2C7" w14:textId="77777777" w:rsidR="00D7481A" w:rsidRDefault="00D7481A" w:rsidP="00D7481A">
      <w:pPr>
        <w:rPr>
          <w:rFonts w:ascii="Comic Sans MS" w:hAnsi="Comic Sans MS"/>
          <w:sz w:val="18"/>
          <w:szCs w:val="18"/>
        </w:rPr>
      </w:pPr>
    </w:p>
    <w:p w14:paraId="273E088A" w14:textId="77777777" w:rsidR="00D7481A" w:rsidRPr="00D7481A" w:rsidRDefault="00D7481A" w:rsidP="00D7481A">
      <w:pPr>
        <w:rPr>
          <w:rFonts w:ascii="Comic Sans MS" w:hAnsi="Comic Sans MS"/>
          <w:sz w:val="18"/>
          <w:szCs w:val="18"/>
        </w:rPr>
      </w:pPr>
      <w:r w:rsidRPr="00D7481A">
        <w:rPr>
          <w:rFonts w:ascii="Comic Sans MS" w:hAnsi="Comic Sans MS"/>
          <w:sz w:val="18"/>
          <w:szCs w:val="18"/>
        </w:rPr>
        <w:t>Groene Apatiet</w:t>
      </w:r>
    </w:p>
    <w:p w14:paraId="11DA4B1C" w14:textId="77777777" w:rsidR="00D7481A" w:rsidRPr="00D7481A" w:rsidRDefault="00D7481A" w:rsidP="00D7481A">
      <w:pPr>
        <w:rPr>
          <w:rFonts w:ascii="Comic Sans MS" w:hAnsi="Comic Sans MS"/>
          <w:sz w:val="17"/>
          <w:szCs w:val="17"/>
        </w:rPr>
      </w:pPr>
      <w:r w:rsidRPr="00D7481A">
        <w:rPr>
          <w:rFonts w:ascii="Comic Sans MS" w:hAnsi="Comic Sans MS"/>
          <w:sz w:val="17"/>
          <w:szCs w:val="17"/>
        </w:rPr>
        <w:t>Groene Apatiet uit Madagaskar is meestal blauwgroen van kleur. Groene Apatiet brengt de energieën van de chakra’s van het hart, de keel en het derde oog samen, waardoor je de wijsheid van hoofd en hart kunt uitspreken, tevens vergroot het je intuïtie en brengt het je in balans. Groene Apatiet helpt je te manifesteren. Het is een steen van overvloed en helpt je deze te ervaren zoals dankbaarheid voor het leven, maar ook kan het geld aantrekken. Het helpt je in te zien d</w:t>
      </w:r>
      <w:r w:rsidRPr="00D7481A">
        <w:rPr>
          <w:rFonts w:ascii="Comic Sans MS" w:hAnsi="Comic Sans MS"/>
          <w:sz w:val="17"/>
          <w:szCs w:val="17"/>
        </w:rPr>
        <w:t>at geld een symbool van energie-uit</w:t>
      </w:r>
      <w:r w:rsidRPr="00D7481A">
        <w:rPr>
          <w:rFonts w:ascii="Comic Sans MS" w:hAnsi="Comic Sans MS"/>
          <w:sz w:val="17"/>
          <w:szCs w:val="17"/>
        </w:rPr>
        <w:t>wisseling is, waardoor het mensen die moeite hebben om geld voor spirituele handelingen te vragen helpt. Het helpt je ook om in balans te blijven tijdens een heling, dat je niet te veel geeft en dat je energieveld positief en helder blijft. Groene Apatiet brengt balans, helpt zowel gierigheid als zelfopgelegde armoede het helen, waardoor je overvloed leert manifesteren. Groene Apatiet is verbonden met natuurwezens, zoals Deva’s, Elven en Feeën, maar helpt je ook om in contact te komen met het elektromagnetische veld van Moeder Aarde. Het is een steen die zowel mensen als de aarde geneest. De steen geeft vreugde, hoop en moed bij tegenslagen of na een lange ziekte of emotionele pijn. Deze hartsteen helpt je inzicht te krijgen in problemen, vooral die van emotionele aard. Groene Apatiet versterkt je fysieke hart en je hartchakra en is dus goed voor mensen met hartproblemen. Deze steen ondersteunt de werking van andere stenen, het roept een gevoel van overvloedige gezondheid, energie en geluk op. De steen geeft een gevoel van emotioneel welbevinden en heelt de aura.</w:t>
      </w:r>
    </w:p>
    <w:p w14:paraId="7E8034C1" w14:textId="77777777" w:rsidR="00D7481A" w:rsidRPr="00D7481A" w:rsidRDefault="00D7481A" w:rsidP="00D7481A">
      <w:pPr>
        <w:rPr>
          <w:rFonts w:ascii="Comic Sans MS" w:hAnsi="Comic Sans MS"/>
          <w:sz w:val="17"/>
          <w:szCs w:val="17"/>
        </w:rPr>
      </w:pPr>
      <w:r w:rsidRPr="00D7481A">
        <w:rPr>
          <w:rFonts w:ascii="Comic Sans MS" w:hAnsi="Comic Sans MS"/>
          <w:sz w:val="17"/>
          <w:szCs w:val="17"/>
        </w:rPr>
        <w:t xml:space="preserve">www.lichtpuntjekristallen.nl </w:t>
      </w:r>
      <w:bookmarkStart w:id="0" w:name="_GoBack"/>
      <w:bookmarkEnd w:id="0"/>
    </w:p>
    <w:sectPr w:rsidR="00D7481A" w:rsidRPr="00D7481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1A"/>
    <w:rsid w:val="00064AAD"/>
    <w:rsid w:val="001E7FD6"/>
    <w:rsid w:val="003B3D47"/>
    <w:rsid w:val="00A567FB"/>
    <w:rsid w:val="00D748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1338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48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48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1005</Words>
  <Characters>5532</Characters>
  <Application>Microsoft Macintosh Word</Application>
  <DocSecurity>0</DocSecurity>
  <Lines>46</Lines>
  <Paragraphs>13</Paragraphs>
  <ScaleCrop>false</ScaleCrop>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2016-04-29T15:10:00Z</dcterms:created>
  <dcterms:modified xsi:type="dcterms:W3CDTF">2016-04-29T15:14:00Z</dcterms:modified>
</cp:coreProperties>
</file>