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847" w:rsidRPr="00A32847" w:rsidRDefault="00A32847" w:rsidP="00A32847">
      <w:pPr>
        <w:rPr>
          <w:rFonts w:ascii="Comic Sans MS" w:hAnsi="Comic Sans MS"/>
          <w:sz w:val="18"/>
          <w:szCs w:val="18"/>
        </w:rPr>
      </w:pPr>
      <w:r w:rsidRPr="00A32847">
        <w:rPr>
          <w:rFonts w:ascii="Comic Sans MS" w:hAnsi="Comic Sans MS"/>
          <w:sz w:val="18"/>
          <w:szCs w:val="18"/>
        </w:rPr>
        <w:t>Amfiboolkwarts met Rook-Amethistfantomen</w:t>
      </w:r>
      <w:bookmarkStart w:id="0" w:name="_GoBack"/>
      <w:bookmarkEnd w:id="0"/>
    </w:p>
    <w:p w:rsidR="00A32847" w:rsidRPr="00A32847" w:rsidRDefault="00A32847" w:rsidP="00A32847">
      <w:pPr>
        <w:rPr>
          <w:rFonts w:ascii="Comic Sans MS" w:hAnsi="Comic Sans MS"/>
          <w:sz w:val="18"/>
          <w:szCs w:val="18"/>
        </w:rPr>
      </w:pPr>
      <w:r w:rsidRPr="00A32847">
        <w:rPr>
          <w:rFonts w:ascii="Comic Sans MS" w:hAnsi="Comic Sans MS"/>
          <w:sz w:val="18"/>
          <w:szCs w:val="18"/>
        </w:rPr>
        <w:t>Deze bijzondere kristallen uit Brazilië die wij voor het eerst in 2014 zagen hebben prachtige fantomen en innerlijke vleugels van rookkwarts en amethist en zijn verbonden met de energie van de Engelen. Door de tweezijdige lading van rookkwarts en amethist aardt dit kristal de spirituele energie. Ook is dit zeer krachtige en beschermende kristal verbonden met de violette  Vlam en Saint Germain, waardoor het innerlijk rust geeft en helpt bij transformatieprocessen. De fantomen die de vele levens van de ziel symboliseren nemen je mee op reis door multidimensies. Ze doorbreken oude patronen en helpen weer contact met oude wijsheid  te krijgen. Het is een fantastische kristal die energieën naar het hoogst mogelijk verschuift en voor samenwerking en harmonie zorgt. Deze Amfiboolkwarts heeft toegang tot de hoogste bewustzijnsniveaus en concentreert krachtige energie in het lichaam. Het is ook behulpzaam bij het verwijderen van entiteiten, beschermt tegen paranormale aanvallen en transformeert negatieve energie in positieve. Als je het kristal op het kruinchakra legt activeert het alle hogere chakra’s en opent een ladder voor bewustzijn om contact met je Hogere Zelf te krijgen en om de hoogste begeleiding te ontvangen. Dit kristal helpt je inzicht te krijgen, vooral op het derde oog en stemt je af op de wijsheid van de universele geest. Geplaatst op het somachakra (haarlijn) stemt het af op je zuivere spirituele zelf, reinigt het hogere-hart-chakra en opent het keelchakra. Het bevordert het uiten van je eigen waarheden en verhoogt je vibraties. Dit kristal geeft kracht om een ingeworteld trauma uit een vorig leven te transformeren, geneest ziel fragmentatie en herprogrammeert het cellulair geheugen. Ondersteunend pijn, angsten, depressie, woede, verdriet en slapeloosheid. Ook weldadig voor de buik heupen, de benen en bij krampen.</w:t>
      </w:r>
    </w:p>
    <w:p w:rsidR="00A32847" w:rsidRPr="00A32847" w:rsidRDefault="00A32847" w:rsidP="00A32847">
      <w:pPr>
        <w:rPr>
          <w:rFonts w:ascii="Comic Sans MS" w:hAnsi="Comic Sans MS"/>
          <w:sz w:val="18"/>
          <w:szCs w:val="18"/>
        </w:rPr>
      </w:pPr>
      <w:r w:rsidRPr="00A32847">
        <w:rPr>
          <w:rFonts w:ascii="Comic Sans MS" w:hAnsi="Comic Sans MS"/>
          <w:sz w:val="18"/>
          <w:szCs w:val="18"/>
        </w:rPr>
        <w:t>www.lichtpuntjekristallen.nl</w:t>
      </w:r>
    </w:p>
    <w:p w:rsidR="00A32847" w:rsidRPr="00A32847" w:rsidRDefault="00A32847" w:rsidP="00A32847">
      <w:pPr>
        <w:rPr>
          <w:rFonts w:ascii="Comic Sans MS" w:hAnsi="Comic Sans MS"/>
          <w:sz w:val="20"/>
          <w:szCs w:val="20"/>
        </w:rPr>
      </w:pPr>
    </w:p>
    <w:p w:rsidR="00A32847" w:rsidRPr="00A32847" w:rsidRDefault="00A32847" w:rsidP="00A32847">
      <w:pPr>
        <w:rPr>
          <w:rFonts w:ascii="Comic Sans MS" w:hAnsi="Comic Sans MS"/>
          <w:sz w:val="20"/>
          <w:szCs w:val="20"/>
        </w:rPr>
      </w:pPr>
      <w:r w:rsidRPr="00A32847">
        <w:rPr>
          <w:rFonts w:ascii="Comic Sans MS" w:hAnsi="Comic Sans MS"/>
          <w:sz w:val="20"/>
          <w:szCs w:val="20"/>
        </w:rPr>
        <w:t>Amfiboolkwarts met Rook-Amethistfantomen</w:t>
      </w:r>
    </w:p>
    <w:p w:rsidR="00A32847" w:rsidRPr="00A32847" w:rsidRDefault="00A32847" w:rsidP="00A32847">
      <w:pPr>
        <w:rPr>
          <w:rFonts w:ascii="Comic Sans MS" w:hAnsi="Comic Sans MS"/>
          <w:sz w:val="20"/>
          <w:szCs w:val="20"/>
        </w:rPr>
      </w:pPr>
      <w:r w:rsidRPr="00A32847">
        <w:rPr>
          <w:rFonts w:ascii="Comic Sans MS" w:hAnsi="Comic Sans MS"/>
          <w:sz w:val="20"/>
          <w:szCs w:val="20"/>
        </w:rPr>
        <w:t>Deze bijzondere kristallen uit Brazilië die wij voor het eerst in 2014 zagen hebben prachtige fantomen en innerlijke vleugels van rookkwarts en amethist en zijn verbonden met de energie van de Engelen. Door de tweezijdige lading van rookkwarts en amethist aardt dit kristal de spirituele energie. Ook is dit zeer krachtige en beschermende kristal verbonden met de violette  Vlam en Saint Germain, waardoor het innerlijk rust geeft en helpt bij transformatieprocessen. De fantomen die de vele levens van de ziel symboliseren nemen je mee op reis door multidimensies. Ze doorbreken oude patronen en helpen weer contact met oude wijsheid  te krijgen. Het is een fantastische kristal die energieën naar het hoogst mogelijk verschuift en voor samenwerking en harmonie zorgt. Deze Amfiboolkwarts heeft toegang tot de hoogste bewustzijnsniveaus en concentreert krachtige energie in het lichaam. Het is ook behulpzaam bij het verwijderen van entiteiten, beschermt tegen paranormale aanvallen en transformeert negatieve energie in positieve. Als je het kristal op het kruinchakra legt activeert het alle hogere chakra’s en opent een ladder voor bewustzijn om contact met je Hogere Zelf te krijgen en om de hoogste begeleiding te ontvangen. Dit kristal helpt je inzicht te krijgen, vooral op het derde oog en stemt je af op de wijsheid van de universele geest. Geplaatst op het somachakra (haarlijn) stemt het af op je zuivere spirituele zelf, reinigt het hogere-hart-chakra en opent het keelchakra. Het bevordert het uiten van je eigen waarheden en verhoogt je vibraties. Dit kristal geeft kracht om een ingeworteld trauma uit een vorig leven te transformeren, geneest ziel fragmentatie en herprogrammeert het cellulair geheugen. Ondersteunend pijn, angsten, depressie, woede, verdriet en slapeloosheid. Ook weldadig voor de buik heupen, de benen en bij krampen.</w:t>
      </w:r>
    </w:p>
    <w:p w:rsidR="00A32847" w:rsidRPr="00A32847" w:rsidRDefault="00A32847" w:rsidP="00A32847">
      <w:pPr>
        <w:rPr>
          <w:rFonts w:ascii="Comic Sans MS" w:hAnsi="Comic Sans MS"/>
          <w:sz w:val="20"/>
          <w:szCs w:val="20"/>
        </w:rPr>
      </w:pPr>
      <w:r w:rsidRPr="00A32847">
        <w:rPr>
          <w:rFonts w:ascii="Comic Sans MS" w:hAnsi="Comic Sans MS"/>
          <w:sz w:val="20"/>
          <w:szCs w:val="20"/>
        </w:rPr>
        <w:t>www.lichtpuntjekristallen.nl</w:t>
      </w:r>
    </w:p>
    <w:p w:rsidR="00A32847" w:rsidRPr="00A32847" w:rsidRDefault="00A32847" w:rsidP="00A32847">
      <w:pPr>
        <w:rPr>
          <w:rFonts w:ascii="Comic Sans MS" w:hAnsi="Comic Sans MS"/>
          <w:sz w:val="18"/>
          <w:szCs w:val="18"/>
        </w:rPr>
      </w:pPr>
    </w:p>
    <w:p w:rsidR="00A32847" w:rsidRPr="00A32847" w:rsidRDefault="00A32847" w:rsidP="00A32847">
      <w:pPr>
        <w:rPr>
          <w:rFonts w:ascii="Comic Sans MS" w:hAnsi="Comic Sans MS"/>
          <w:sz w:val="18"/>
          <w:szCs w:val="18"/>
        </w:rPr>
      </w:pPr>
      <w:r w:rsidRPr="00A32847">
        <w:rPr>
          <w:rFonts w:ascii="Comic Sans MS" w:hAnsi="Comic Sans MS"/>
          <w:sz w:val="18"/>
          <w:szCs w:val="18"/>
        </w:rPr>
        <w:t>Amfiboolkwarts met Rook-Amethistfantomen</w:t>
      </w:r>
    </w:p>
    <w:p w:rsidR="00A32847" w:rsidRPr="00A32847" w:rsidRDefault="00A32847" w:rsidP="00A32847">
      <w:pPr>
        <w:rPr>
          <w:rFonts w:ascii="Comic Sans MS" w:hAnsi="Comic Sans MS"/>
          <w:sz w:val="18"/>
          <w:szCs w:val="18"/>
        </w:rPr>
      </w:pPr>
      <w:r w:rsidRPr="00A32847">
        <w:rPr>
          <w:rFonts w:ascii="Comic Sans MS" w:hAnsi="Comic Sans MS"/>
          <w:sz w:val="18"/>
          <w:szCs w:val="18"/>
        </w:rPr>
        <w:t>Deze bijzondere kristallen uit Brazilië die wij voor het eerst in 2014 zagen hebben prachtige fantomen en innerlijke vleugels van rookkwarts en amethist en zijn verbonden met de energie van de Engelen. Door de tweezijdige lading van rookkwarts en amethist aardt dit kristal de spirituele energie. Ook is dit zeer krachtige en beschermende kristal verbonden met de violette  Vlam en Saint Germain, waardoor het innerlijk rust geeft en helpt bij transformatieprocessen. De fantomen die de vele levens van de ziel symboliseren nemen je mee op reis door multidimensies. Ze doorbreken oude patronen en helpen weer contact met oude wijsheid  te krijgen. Het is een fantastische kristal die energieën naar het hoogst mogelijk verschuift en voor samenwerking en harmonie zorgt. Deze Amfiboolkwarts heeft toegang tot de hoogste bewustzijnsniveaus en concentreert krachtige energie in het lichaam. Het is ook behulpzaam bij het verwijderen van entiteiten, beschermt tegen paranormale aanvallen en transformeert negatieve energie in positieve. Als je het kristal op het kruinchakra legt activeert het alle hogere chakra’s en opent een ladder voor bewustzijn om contact met je Hogere Zelf te krijgen en om de hoogste begeleiding te ontvangen. Dit kristal helpt je inzicht te krijgen, vooral op het derde oog en stemt je af op de wijsheid van de universele geest. Geplaatst op het somachakra (haarlijn) stemt het af op je zuivere spirituele zelf, reinigt het hogere-hart-chakra en opent het keelchakra. Het bevordert het uiten van je eigen waarheden en verhoogt je vibraties. Dit kristal geeft kracht om een ingeworteld trauma uit een vorig leven te transformeren, geneest ziel fragmentatie en herprogrammeert het cellulair geheugen. Ondersteunend pijn, angsten, depressie, woede, verdriet en slapeloosheid. Ook weldadig voor de buik heupen, de benen en bij krampen.</w:t>
      </w:r>
    </w:p>
    <w:p w:rsidR="00A32847" w:rsidRPr="00A32847" w:rsidRDefault="00A32847">
      <w:pPr>
        <w:rPr>
          <w:rFonts w:ascii="Comic Sans MS" w:hAnsi="Comic Sans MS"/>
          <w:sz w:val="18"/>
          <w:szCs w:val="18"/>
        </w:rPr>
      </w:pPr>
      <w:r>
        <w:rPr>
          <w:rFonts w:ascii="Comic Sans MS" w:hAnsi="Comic Sans MS"/>
          <w:sz w:val="18"/>
          <w:szCs w:val="18"/>
        </w:rPr>
        <w:t>www.lichtpuntjekristallen.nl</w:t>
      </w:r>
    </w:p>
    <w:sectPr w:rsidR="00A32847" w:rsidRPr="00A32847" w:rsidSect="00A32847">
      <w:pgSz w:w="11900" w:h="16840"/>
      <w:pgMar w:top="737" w:right="737" w:bottom="737" w:left="73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847"/>
    <w:rsid w:val="00172026"/>
    <w:rsid w:val="007F6C79"/>
    <w:rsid w:val="00A3284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328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328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888</Words>
  <Characters>4886</Characters>
  <Application>Microsoft Macintosh Word</Application>
  <DocSecurity>0</DocSecurity>
  <Lines>40</Lines>
  <Paragraphs>11</Paragraphs>
  <ScaleCrop>false</ScaleCrop>
  <Company/>
  <LinksUpToDate>false</LinksUpToDate>
  <CharactersWithSpaces>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2014-02-13T08:41:00Z</dcterms:created>
  <dcterms:modified xsi:type="dcterms:W3CDTF">2014-02-13T08:45:00Z</dcterms:modified>
</cp:coreProperties>
</file>