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28E9" w:rsidRPr="004A3E72" w:rsidRDefault="001C28E9">
      <w:pPr>
        <w:rPr>
          <w:rFonts w:ascii="Comic Sans MS" w:hAnsi="Comic Sans MS"/>
          <w:b/>
          <w:bCs/>
          <w:sz w:val="20"/>
          <w:szCs w:val="20"/>
        </w:rPr>
      </w:pPr>
      <w:r w:rsidRPr="004A3E72">
        <w:rPr>
          <w:rFonts w:ascii="Comic Sans MS" w:hAnsi="Comic Sans MS"/>
          <w:b/>
          <w:bCs/>
          <w:sz w:val="20"/>
          <w:szCs w:val="20"/>
        </w:rPr>
        <w:t>Chevron Amethist</w:t>
      </w:r>
    </w:p>
    <w:p w:rsidR="001C28E9" w:rsidRPr="004A3E72" w:rsidRDefault="001C28E9" w:rsidP="001C28E9">
      <w:pPr>
        <w:rPr>
          <w:rFonts w:ascii="Comic Sans MS" w:hAnsi="Comic Sans MS"/>
          <w:sz w:val="18"/>
          <w:szCs w:val="18"/>
        </w:rPr>
      </w:pPr>
      <w:r w:rsidRPr="004A3E72">
        <w:rPr>
          <w:rFonts w:ascii="Comic Sans MS" w:hAnsi="Comic Sans MS"/>
          <w:sz w:val="18"/>
          <w:szCs w:val="18"/>
        </w:rPr>
        <w:t xml:space="preserve">Chevron Amethist, is een Amethist met mooie zigzag patronen van Amethist afgewisseld met witte kwarts. Deze meer opake steen </w:t>
      </w:r>
      <w:r w:rsidR="00876AFC" w:rsidRPr="004A3E72">
        <w:rPr>
          <w:rFonts w:ascii="Comic Sans MS" w:hAnsi="Comic Sans MS"/>
          <w:sz w:val="18"/>
          <w:szCs w:val="18"/>
        </w:rPr>
        <w:t xml:space="preserve">werkt </w:t>
      </w:r>
      <w:r w:rsidR="00157B95" w:rsidRPr="004A3E72">
        <w:rPr>
          <w:rFonts w:ascii="Comic Sans MS" w:hAnsi="Comic Sans MS"/>
          <w:sz w:val="18"/>
          <w:szCs w:val="18"/>
        </w:rPr>
        <w:t xml:space="preserve">net </w:t>
      </w:r>
      <w:r w:rsidR="00876AFC" w:rsidRPr="004A3E72">
        <w:rPr>
          <w:rFonts w:ascii="Comic Sans MS" w:hAnsi="Comic Sans MS"/>
          <w:sz w:val="18"/>
          <w:szCs w:val="18"/>
        </w:rPr>
        <w:t>anders dan ‘gewone’ Amethist</w:t>
      </w:r>
      <w:r w:rsidR="007D6F90" w:rsidRPr="004A3E72">
        <w:rPr>
          <w:rFonts w:ascii="Comic Sans MS" w:hAnsi="Comic Sans MS"/>
          <w:sz w:val="18"/>
          <w:szCs w:val="18"/>
        </w:rPr>
        <w:t>. Z</w:t>
      </w:r>
      <w:r w:rsidR="00876AFC" w:rsidRPr="004A3E72">
        <w:rPr>
          <w:rFonts w:ascii="Comic Sans MS" w:hAnsi="Comic Sans MS"/>
          <w:sz w:val="18"/>
          <w:szCs w:val="18"/>
        </w:rPr>
        <w:t xml:space="preserve">ijn uiterlijk </w:t>
      </w:r>
      <w:r w:rsidR="00157B95" w:rsidRPr="004A3E72">
        <w:rPr>
          <w:rFonts w:ascii="Comic Sans MS" w:hAnsi="Comic Sans MS"/>
          <w:sz w:val="18"/>
          <w:szCs w:val="18"/>
        </w:rPr>
        <w:t xml:space="preserve">met de zigzag </w:t>
      </w:r>
      <w:r w:rsidR="00876AFC" w:rsidRPr="004A3E72">
        <w:rPr>
          <w:rFonts w:ascii="Comic Sans MS" w:hAnsi="Comic Sans MS"/>
          <w:sz w:val="18"/>
          <w:szCs w:val="18"/>
        </w:rPr>
        <w:t>patronen</w:t>
      </w:r>
      <w:r w:rsidR="00157B95" w:rsidRPr="004A3E72">
        <w:rPr>
          <w:rFonts w:ascii="Comic Sans MS" w:hAnsi="Comic Sans MS"/>
          <w:sz w:val="18"/>
          <w:szCs w:val="18"/>
        </w:rPr>
        <w:t xml:space="preserve"> laat zien wat hij doet en dat is</w:t>
      </w:r>
      <w:r w:rsidR="00876AFC" w:rsidRPr="004A3E72">
        <w:rPr>
          <w:rFonts w:ascii="Comic Sans MS" w:hAnsi="Comic Sans MS"/>
          <w:sz w:val="18"/>
          <w:szCs w:val="18"/>
        </w:rPr>
        <w:t xml:space="preserve"> vast</w:t>
      </w:r>
      <w:r w:rsidR="00157B95" w:rsidRPr="004A3E72">
        <w:rPr>
          <w:rFonts w:ascii="Comic Sans MS" w:hAnsi="Comic Sans MS"/>
          <w:sz w:val="18"/>
          <w:szCs w:val="18"/>
        </w:rPr>
        <w:t>geroeste</w:t>
      </w:r>
      <w:r w:rsidR="00876AFC" w:rsidRPr="004A3E72">
        <w:rPr>
          <w:rFonts w:ascii="Comic Sans MS" w:hAnsi="Comic Sans MS"/>
          <w:sz w:val="18"/>
          <w:szCs w:val="18"/>
        </w:rPr>
        <w:t xml:space="preserve"> patronen doorbreken</w:t>
      </w:r>
      <w:r w:rsidR="007D6F90" w:rsidRPr="004A3E72">
        <w:rPr>
          <w:rFonts w:ascii="Comic Sans MS" w:hAnsi="Comic Sans MS"/>
          <w:sz w:val="18"/>
          <w:szCs w:val="18"/>
        </w:rPr>
        <w:t>, v</w:t>
      </w:r>
      <w:r w:rsidR="00157B95" w:rsidRPr="004A3E72">
        <w:rPr>
          <w:rFonts w:ascii="Comic Sans MS" w:hAnsi="Comic Sans MS"/>
          <w:sz w:val="18"/>
          <w:szCs w:val="18"/>
        </w:rPr>
        <w:t>ooral het vastzitten in het denken. Chevron Amethist</w:t>
      </w:r>
      <w:r w:rsidR="00876AFC" w:rsidRPr="004A3E72">
        <w:rPr>
          <w:rFonts w:ascii="Comic Sans MS" w:hAnsi="Comic Sans MS"/>
          <w:sz w:val="18"/>
          <w:szCs w:val="18"/>
        </w:rPr>
        <w:t xml:space="preserve"> straalt stellaire golven uit, werkt krachtig op de hersenen, ontspant deze en helpt je afstemmen op je hogere zelf. </w:t>
      </w:r>
      <w:r w:rsidR="0096302A" w:rsidRPr="004A3E72">
        <w:rPr>
          <w:rFonts w:ascii="Comic Sans MS" w:hAnsi="Comic Sans MS"/>
          <w:sz w:val="18"/>
          <w:szCs w:val="18"/>
        </w:rPr>
        <w:t xml:space="preserve">Hij verbindt </w:t>
      </w:r>
      <w:r w:rsidR="0054213F" w:rsidRPr="004A3E72">
        <w:rPr>
          <w:rFonts w:ascii="Comic Sans MS" w:hAnsi="Comic Sans MS"/>
          <w:sz w:val="18"/>
          <w:szCs w:val="18"/>
        </w:rPr>
        <w:t xml:space="preserve">je </w:t>
      </w:r>
      <w:r w:rsidR="0096302A" w:rsidRPr="004A3E72">
        <w:rPr>
          <w:rFonts w:ascii="Comic Sans MS" w:hAnsi="Comic Sans MS"/>
          <w:sz w:val="18"/>
          <w:szCs w:val="18"/>
        </w:rPr>
        <w:t xml:space="preserve">met je eigen goddelijke oorsprong en helpt je om diepere inzichten en de oorzaken van levenservaringen te krijgen. </w:t>
      </w:r>
      <w:r w:rsidR="00876AFC" w:rsidRPr="004A3E72">
        <w:rPr>
          <w:rFonts w:ascii="Comic Sans MS" w:hAnsi="Comic Sans MS"/>
          <w:sz w:val="18"/>
          <w:szCs w:val="18"/>
        </w:rPr>
        <w:t xml:space="preserve">Structuren, </w:t>
      </w:r>
      <w:r w:rsidR="002E7461" w:rsidRPr="004A3E72">
        <w:rPr>
          <w:rFonts w:ascii="Comic Sans MS" w:hAnsi="Comic Sans MS"/>
          <w:sz w:val="18"/>
          <w:szCs w:val="18"/>
        </w:rPr>
        <w:t xml:space="preserve">hardnekkige </w:t>
      </w:r>
      <w:r w:rsidR="00876AFC" w:rsidRPr="004A3E72">
        <w:rPr>
          <w:rFonts w:ascii="Comic Sans MS" w:hAnsi="Comic Sans MS"/>
          <w:sz w:val="18"/>
          <w:szCs w:val="18"/>
        </w:rPr>
        <w:t>patrone</w:t>
      </w:r>
      <w:r w:rsidR="00157B95" w:rsidRPr="004A3E72">
        <w:rPr>
          <w:rFonts w:ascii="Comic Sans MS" w:hAnsi="Comic Sans MS"/>
          <w:sz w:val="18"/>
          <w:szCs w:val="18"/>
        </w:rPr>
        <w:t xml:space="preserve">n, een </w:t>
      </w:r>
      <w:r w:rsidR="00876AFC" w:rsidRPr="004A3E72">
        <w:rPr>
          <w:rFonts w:ascii="Comic Sans MS" w:hAnsi="Comic Sans MS"/>
          <w:sz w:val="18"/>
          <w:szCs w:val="18"/>
        </w:rPr>
        <w:t xml:space="preserve">tunnel visie waarin je vast kunt zitten, </w:t>
      </w:r>
      <w:r w:rsidR="00157B95" w:rsidRPr="004A3E72">
        <w:rPr>
          <w:rFonts w:ascii="Comic Sans MS" w:hAnsi="Comic Sans MS"/>
          <w:sz w:val="18"/>
          <w:szCs w:val="18"/>
        </w:rPr>
        <w:t xml:space="preserve">uit </w:t>
      </w:r>
      <w:r w:rsidR="00876AFC" w:rsidRPr="004A3E72">
        <w:rPr>
          <w:rFonts w:ascii="Comic Sans MS" w:hAnsi="Comic Sans MS"/>
          <w:sz w:val="18"/>
          <w:szCs w:val="18"/>
        </w:rPr>
        <w:t xml:space="preserve">dit alles kan hij je </w:t>
      </w:r>
      <w:r w:rsidR="00157B95" w:rsidRPr="004A3E72">
        <w:rPr>
          <w:rFonts w:ascii="Comic Sans MS" w:hAnsi="Comic Sans MS"/>
          <w:sz w:val="18"/>
          <w:szCs w:val="18"/>
        </w:rPr>
        <w:t xml:space="preserve">helpen bevrijden. </w:t>
      </w:r>
      <w:r w:rsidR="00876AFC" w:rsidRPr="004A3E72">
        <w:rPr>
          <w:rFonts w:ascii="Comic Sans MS" w:hAnsi="Comic Sans MS"/>
          <w:sz w:val="18"/>
          <w:szCs w:val="18"/>
        </w:rPr>
        <w:t>De stellaire golven die hij uitstraalt, golven en licht vanuit de kosmos</w:t>
      </w:r>
      <w:r w:rsidR="00C362EE" w:rsidRPr="004A3E72">
        <w:rPr>
          <w:rFonts w:ascii="Comic Sans MS" w:hAnsi="Comic Sans MS"/>
          <w:sz w:val="18"/>
          <w:szCs w:val="18"/>
        </w:rPr>
        <w:t xml:space="preserve">, </w:t>
      </w:r>
      <w:r w:rsidR="00876AFC" w:rsidRPr="004A3E72">
        <w:rPr>
          <w:rFonts w:ascii="Comic Sans MS" w:hAnsi="Comic Sans MS"/>
          <w:sz w:val="18"/>
          <w:szCs w:val="18"/>
        </w:rPr>
        <w:t>zorg</w:t>
      </w:r>
      <w:r w:rsidR="00C362EE" w:rsidRPr="004A3E72">
        <w:rPr>
          <w:rFonts w:ascii="Comic Sans MS" w:hAnsi="Comic Sans MS"/>
          <w:sz w:val="18"/>
          <w:szCs w:val="18"/>
        </w:rPr>
        <w:t>en ervoor</w:t>
      </w:r>
      <w:r w:rsidR="00876AFC" w:rsidRPr="004A3E72">
        <w:rPr>
          <w:rFonts w:ascii="Comic Sans MS" w:hAnsi="Comic Sans MS"/>
          <w:sz w:val="18"/>
          <w:szCs w:val="18"/>
        </w:rPr>
        <w:t xml:space="preserve"> dat </w:t>
      </w:r>
      <w:r w:rsidR="002E7461" w:rsidRPr="004A3E72">
        <w:rPr>
          <w:rFonts w:ascii="Comic Sans MS" w:hAnsi="Comic Sans MS"/>
          <w:sz w:val="18"/>
          <w:szCs w:val="18"/>
        </w:rPr>
        <w:t xml:space="preserve">je </w:t>
      </w:r>
      <w:r w:rsidR="00876AFC" w:rsidRPr="004A3E72">
        <w:rPr>
          <w:rFonts w:ascii="Comic Sans MS" w:hAnsi="Comic Sans MS"/>
          <w:sz w:val="18"/>
          <w:szCs w:val="18"/>
        </w:rPr>
        <w:t xml:space="preserve">meerdere perspectieven waarneemt. </w:t>
      </w:r>
      <w:r w:rsidR="002E7461" w:rsidRPr="004A3E72">
        <w:rPr>
          <w:rFonts w:ascii="Comic Sans MS" w:hAnsi="Comic Sans MS"/>
          <w:sz w:val="18"/>
          <w:szCs w:val="18"/>
        </w:rPr>
        <w:t>Er is zoveel gebeur</w:t>
      </w:r>
      <w:r w:rsidR="0054213F" w:rsidRPr="004A3E72">
        <w:rPr>
          <w:rFonts w:ascii="Comic Sans MS" w:hAnsi="Comic Sans MS"/>
          <w:sz w:val="18"/>
          <w:szCs w:val="18"/>
        </w:rPr>
        <w:t>d</w:t>
      </w:r>
      <w:r w:rsidR="002E7461" w:rsidRPr="004A3E72">
        <w:rPr>
          <w:rFonts w:ascii="Comic Sans MS" w:hAnsi="Comic Sans MS"/>
          <w:sz w:val="18"/>
          <w:szCs w:val="18"/>
        </w:rPr>
        <w:t xml:space="preserve"> de afgelopen tijd, </w:t>
      </w:r>
      <w:r w:rsidR="00C362EE" w:rsidRPr="004A3E72">
        <w:rPr>
          <w:rFonts w:ascii="Comic Sans MS" w:hAnsi="Comic Sans MS"/>
          <w:sz w:val="18"/>
          <w:szCs w:val="18"/>
        </w:rPr>
        <w:t xml:space="preserve">velen van </w:t>
      </w:r>
      <w:r w:rsidR="007D6F90" w:rsidRPr="004A3E72">
        <w:rPr>
          <w:rFonts w:ascii="Comic Sans MS" w:hAnsi="Comic Sans MS"/>
          <w:sz w:val="18"/>
          <w:szCs w:val="18"/>
        </w:rPr>
        <w:t>voelen zich gevangen</w:t>
      </w:r>
      <w:r w:rsidR="002E7461" w:rsidRPr="004A3E72">
        <w:rPr>
          <w:rFonts w:ascii="Comic Sans MS" w:hAnsi="Comic Sans MS"/>
          <w:sz w:val="18"/>
          <w:szCs w:val="18"/>
        </w:rPr>
        <w:t xml:space="preserve"> in een dichtheid</w:t>
      </w:r>
      <w:r w:rsidR="00440D5E" w:rsidRPr="004A3E72">
        <w:rPr>
          <w:rFonts w:ascii="Comic Sans MS" w:hAnsi="Comic Sans MS"/>
          <w:sz w:val="18"/>
          <w:szCs w:val="18"/>
        </w:rPr>
        <w:t xml:space="preserve">, ervaren een </w:t>
      </w:r>
      <w:proofErr w:type="spellStart"/>
      <w:r w:rsidR="00440D5E" w:rsidRPr="004A3E72">
        <w:rPr>
          <w:rFonts w:ascii="Comic Sans MS" w:hAnsi="Comic Sans MS"/>
          <w:sz w:val="18"/>
          <w:szCs w:val="18"/>
        </w:rPr>
        <w:t>vacuum</w:t>
      </w:r>
      <w:proofErr w:type="spellEnd"/>
      <w:r w:rsidR="00440D5E" w:rsidRPr="004A3E72">
        <w:rPr>
          <w:rFonts w:ascii="Comic Sans MS" w:hAnsi="Comic Sans MS"/>
          <w:sz w:val="18"/>
          <w:szCs w:val="18"/>
        </w:rPr>
        <w:t xml:space="preserve"> gevoel. Zitten niet meer helemaal in de 3</w:t>
      </w:r>
      <w:r w:rsidR="00440D5E" w:rsidRPr="004A3E72">
        <w:rPr>
          <w:rFonts w:ascii="Comic Sans MS" w:hAnsi="Comic Sans MS"/>
          <w:sz w:val="18"/>
          <w:szCs w:val="18"/>
          <w:vertAlign w:val="superscript"/>
        </w:rPr>
        <w:t>e</w:t>
      </w:r>
      <w:r w:rsidR="00440D5E" w:rsidRPr="004A3E72">
        <w:rPr>
          <w:rFonts w:ascii="Comic Sans MS" w:hAnsi="Comic Sans MS"/>
          <w:sz w:val="18"/>
          <w:szCs w:val="18"/>
        </w:rPr>
        <w:t xml:space="preserve"> dimensie, maar ook niet in de 5</w:t>
      </w:r>
      <w:r w:rsidR="00440D5E" w:rsidRPr="004A3E72">
        <w:rPr>
          <w:rFonts w:ascii="Comic Sans MS" w:hAnsi="Comic Sans MS"/>
          <w:sz w:val="18"/>
          <w:szCs w:val="18"/>
          <w:vertAlign w:val="superscript"/>
        </w:rPr>
        <w:t>e</w:t>
      </w:r>
      <w:r w:rsidR="00440D5E" w:rsidRPr="004A3E72">
        <w:rPr>
          <w:rFonts w:ascii="Comic Sans MS" w:hAnsi="Comic Sans MS"/>
          <w:sz w:val="18"/>
          <w:szCs w:val="18"/>
        </w:rPr>
        <w:t>, meer in de 4</w:t>
      </w:r>
      <w:r w:rsidR="00440D5E" w:rsidRPr="004A3E72">
        <w:rPr>
          <w:rFonts w:ascii="Comic Sans MS" w:hAnsi="Comic Sans MS"/>
          <w:sz w:val="18"/>
          <w:szCs w:val="18"/>
          <w:vertAlign w:val="superscript"/>
        </w:rPr>
        <w:t>e</w:t>
      </w:r>
      <w:r w:rsidR="00440D5E" w:rsidRPr="004A3E72">
        <w:rPr>
          <w:rFonts w:ascii="Comic Sans MS" w:hAnsi="Comic Sans MS"/>
          <w:sz w:val="18"/>
          <w:szCs w:val="18"/>
        </w:rPr>
        <w:t xml:space="preserve"> tussenlaag wat soms heel zwaar kan aanvoelen. De Chevron Amethist helpt ons dit gevoel toe te laten en geeft het gevoel dat we hier weer uitkomen.</w:t>
      </w:r>
      <w:r w:rsidR="002E7461" w:rsidRPr="004A3E72">
        <w:rPr>
          <w:rFonts w:ascii="Comic Sans MS" w:hAnsi="Comic Sans MS"/>
          <w:sz w:val="18"/>
          <w:szCs w:val="18"/>
        </w:rPr>
        <w:t xml:space="preserve"> Hij</w:t>
      </w:r>
      <w:r w:rsidR="00876AFC" w:rsidRPr="004A3E72">
        <w:rPr>
          <w:rFonts w:ascii="Comic Sans MS" w:hAnsi="Comic Sans MS"/>
          <w:sz w:val="18"/>
          <w:szCs w:val="18"/>
        </w:rPr>
        <w:t xml:space="preserve"> stimuleert je om verantwoordelijkheid te nemen voor je realiteit door je te herinneren aan je relatie met de kosmos, het hogere wezen dat je bent en waarmee je alles creëert.</w:t>
      </w:r>
      <w:r w:rsidR="002E7461" w:rsidRPr="004A3E72">
        <w:rPr>
          <w:rFonts w:ascii="Comic Sans MS" w:hAnsi="Comic Sans MS"/>
          <w:sz w:val="18"/>
          <w:szCs w:val="18"/>
        </w:rPr>
        <w:t xml:space="preserve"> Hij helpt je door de weerstand die je voelt van in het grijze gebied te zitten te doorbreken. Dit gaat rustig aan, want iets wat heel lang heeft vastgezeten</w:t>
      </w:r>
      <w:r w:rsidR="00440D5E" w:rsidRPr="004A3E72">
        <w:rPr>
          <w:rFonts w:ascii="Comic Sans MS" w:hAnsi="Comic Sans MS"/>
          <w:sz w:val="18"/>
          <w:szCs w:val="18"/>
        </w:rPr>
        <w:t>,</w:t>
      </w:r>
      <w:r w:rsidR="002E7461" w:rsidRPr="004A3E72">
        <w:rPr>
          <w:rFonts w:ascii="Comic Sans MS" w:hAnsi="Comic Sans MS"/>
          <w:sz w:val="18"/>
          <w:szCs w:val="18"/>
        </w:rPr>
        <w:t xml:space="preserve"> is meestal niet gelijk omgezet</w:t>
      </w:r>
      <w:r w:rsidR="00440D5E" w:rsidRPr="004A3E72">
        <w:rPr>
          <w:rFonts w:ascii="Comic Sans MS" w:hAnsi="Comic Sans MS"/>
          <w:sz w:val="18"/>
          <w:szCs w:val="18"/>
        </w:rPr>
        <w:t>, al zou het buiten de tijd in een s</w:t>
      </w:r>
      <w:r w:rsidR="0096302A" w:rsidRPr="004A3E72">
        <w:rPr>
          <w:rFonts w:ascii="Comic Sans MS" w:hAnsi="Comic Sans MS"/>
          <w:sz w:val="18"/>
          <w:szCs w:val="18"/>
        </w:rPr>
        <w:t>p</w:t>
      </w:r>
      <w:r w:rsidR="00440D5E" w:rsidRPr="004A3E72">
        <w:rPr>
          <w:rFonts w:ascii="Comic Sans MS" w:hAnsi="Comic Sans MS"/>
          <w:sz w:val="18"/>
          <w:szCs w:val="18"/>
        </w:rPr>
        <w:t>lit second gebeur</w:t>
      </w:r>
      <w:r w:rsidR="0054213F" w:rsidRPr="004A3E72">
        <w:rPr>
          <w:rFonts w:ascii="Comic Sans MS" w:hAnsi="Comic Sans MS"/>
          <w:sz w:val="18"/>
          <w:szCs w:val="18"/>
        </w:rPr>
        <w:t>d</w:t>
      </w:r>
      <w:r w:rsidR="00440D5E" w:rsidRPr="004A3E72">
        <w:rPr>
          <w:rFonts w:ascii="Comic Sans MS" w:hAnsi="Comic Sans MS"/>
          <w:sz w:val="18"/>
          <w:szCs w:val="18"/>
        </w:rPr>
        <w:t xml:space="preserve"> kunnen zijn</w:t>
      </w:r>
      <w:r w:rsidR="002E7461" w:rsidRPr="004A3E72">
        <w:rPr>
          <w:rFonts w:ascii="Comic Sans MS" w:hAnsi="Comic Sans MS"/>
          <w:sz w:val="18"/>
          <w:szCs w:val="18"/>
        </w:rPr>
        <w:t xml:space="preserve">. </w:t>
      </w:r>
      <w:r w:rsidR="00440D5E" w:rsidRPr="004A3E72">
        <w:rPr>
          <w:rFonts w:ascii="Comic Sans MS" w:hAnsi="Comic Sans MS"/>
          <w:sz w:val="18"/>
          <w:szCs w:val="18"/>
        </w:rPr>
        <w:t xml:space="preserve">Chevron Amethist </w:t>
      </w:r>
      <w:r w:rsidR="002E7461" w:rsidRPr="004A3E72">
        <w:rPr>
          <w:rFonts w:ascii="Comic Sans MS" w:hAnsi="Comic Sans MS"/>
          <w:sz w:val="18"/>
          <w:szCs w:val="18"/>
        </w:rPr>
        <w:t>komt rustig je li</w:t>
      </w:r>
      <w:r w:rsidR="00440D5E" w:rsidRPr="004A3E72">
        <w:rPr>
          <w:rFonts w:ascii="Comic Sans MS" w:hAnsi="Comic Sans MS"/>
          <w:sz w:val="18"/>
          <w:szCs w:val="18"/>
        </w:rPr>
        <w:t>chaam</w:t>
      </w:r>
      <w:r w:rsidR="002E7461" w:rsidRPr="004A3E72">
        <w:rPr>
          <w:rFonts w:ascii="Comic Sans MS" w:hAnsi="Comic Sans MS"/>
          <w:sz w:val="18"/>
          <w:szCs w:val="18"/>
        </w:rPr>
        <w:t xml:space="preserve"> via je hoofd binnen, hij scant lagen in je lichaam af</w:t>
      </w:r>
      <w:r w:rsidR="00157B95" w:rsidRPr="004A3E72">
        <w:rPr>
          <w:rFonts w:ascii="Comic Sans MS" w:hAnsi="Comic Sans MS"/>
          <w:sz w:val="18"/>
          <w:szCs w:val="18"/>
        </w:rPr>
        <w:t>, hij werkt langzaam maar grondig</w:t>
      </w:r>
      <w:r w:rsidR="002E7461" w:rsidRPr="004A3E72">
        <w:rPr>
          <w:rFonts w:ascii="Comic Sans MS" w:hAnsi="Comic Sans MS"/>
          <w:sz w:val="18"/>
          <w:szCs w:val="18"/>
        </w:rPr>
        <w:t>. Hij geeft je kalmte, ga maar zitten, neem rust, adem er maar doorheen. Hij kalmeert je gedachten</w:t>
      </w:r>
      <w:r w:rsidR="0096302A" w:rsidRPr="004A3E72">
        <w:rPr>
          <w:rFonts w:ascii="Comic Sans MS" w:hAnsi="Comic Sans MS"/>
          <w:sz w:val="18"/>
          <w:szCs w:val="18"/>
        </w:rPr>
        <w:t>, helpt woede, angst en bezorgdheid de verdrijven. Verlicht leed en droefheid</w:t>
      </w:r>
      <w:r w:rsidR="002E7461" w:rsidRPr="004A3E72">
        <w:rPr>
          <w:rFonts w:ascii="Comic Sans MS" w:hAnsi="Comic Sans MS"/>
          <w:sz w:val="18"/>
          <w:szCs w:val="18"/>
        </w:rPr>
        <w:t xml:space="preserve"> </w:t>
      </w:r>
      <w:r w:rsidR="0096302A" w:rsidRPr="004A3E72">
        <w:rPr>
          <w:rFonts w:ascii="Comic Sans MS" w:hAnsi="Comic Sans MS"/>
          <w:sz w:val="18"/>
          <w:szCs w:val="18"/>
        </w:rPr>
        <w:t xml:space="preserve">en </w:t>
      </w:r>
      <w:r w:rsidR="002E7461" w:rsidRPr="004A3E72">
        <w:rPr>
          <w:rFonts w:ascii="Comic Sans MS" w:hAnsi="Comic Sans MS"/>
          <w:sz w:val="18"/>
          <w:szCs w:val="18"/>
        </w:rPr>
        <w:t>geeft ook innerlijke en mentale rust.</w:t>
      </w:r>
      <w:r w:rsidR="00157B95" w:rsidRPr="004A3E72">
        <w:rPr>
          <w:rFonts w:ascii="Comic Sans MS" w:hAnsi="Comic Sans MS"/>
          <w:sz w:val="18"/>
          <w:szCs w:val="18"/>
        </w:rPr>
        <w:t xml:space="preserve"> </w:t>
      </w:r>
      <w:r w:rsidRPr="004A3E72">
        <w:rPr>
          <w:rFonts w:ascii="Comic Sans MS" w:hAnsi="Comic Sans MS"/>
          <w:sz w:val="18"/>
          <w:szCs w:val="18"/>
        </w:rPr>
        <w:t xml:space="preserve">Spoel hem bij intens gebruik af en toe af onder stromend water.  </w:t>
      </w:r>
    </w:p>
    <w:p w:rsidR="004A3E72" w:rsidRDefault="00865AF2">
      <w:pPr>
        <w:rPr>
          <w:rFonts w:ascii="Comic Sans MS" w:hAnsi="Comic Sans MS"/>
          <w:sz w:val="18"/>
          <w:szCs w:val="18"/>
        </w:rPr>
      </w:pPr>
      <w:proofErr w:type="gramStart"/>
      <w:r w:rsidRPr="00865AF2">
        <w:rPr>
          <w:rFonts w:ascii="Comic Sans MS" w:hAnsi="Comic Sans MS"/>
          <w:sz w:val="18"/>
          <w:szCs w:val="18"/>
        </w:rPr>
        <w:t>www.lichtpuntjekristallen.nl</w:t>
      </w:r>
      <w:proofErr w:type="gramEnd"/>
    </w:p>
    <w:p w:rsidR="00865AF2" w:rsidRDefault="00865AF2">
      <w:pPr>
        <w:rPr>
          <w:rFonts w:ascii="Comic Sans MS" w:hAnsi="Comic Sans MS"/>
          <w:sz w:val="18"/>
          <w:szCs w:val="18"/>
        </w:rPr>
      </w:pPr>
    </w:p>
    <w:p w:rsidR="00865AF2" w:rsidRDefault="00865AF2">
      <w:pPr>
        <w:rPr>
          <w:rFonts w:ascii="Comic Sans MS" w:hAnsi="Comic Sans MS"/>
          <w:sz w:val="18"/>
          <w:szCs w:val="18"/>
        </w:rPr>
      </w:pPr>
    </w:p>
    <w:p w:rsidR="00865AF2" w:rsidRPr="004A3E72" w:rsidRDefault="00865AF2" w:rsidP="00865AF2">
      <w:pPr>
        <w:rPr>
          <w:rFonts w:ascii="Comic Sans MS" w:hAnsi="Comic Sans MS"/>
          <w:b/>
          <w:bCs/>
          <w:sz w:val="20"/>
          <w:szCs w:val="20"/>
        </w:rPr>
      </w:pPr>
      <w:r w:rsidRPr="004A3E72">
        <w:rPr>
          <w:rFonts w:ascii="Comic Sans MS" w:hAnsi="Comic Sans MS"/>
          <w:b/>
          <w:bCs/>
          <w:sz w:val="20"/>
          <w:szCs w:val="20"/>
        </w:rPr>
        <w:t>Chevron Amethist</w:t>
      </w:r>
    </w:p>
    <w:p w:rsidR="00865AF2" w:rsidRPr="004A3E72" w:rsidRDefault="00865AF2" w:rsidP="00865AF2">
      <w:pPr>
        <w:rPr>
          <w:rFonts w:ascii="Comic Sans MS" w:hAnsi="Comic Sans MS"/>
          <w:sz w:val="18"/>
          <w:szCs w:val="18"/>
        </w:rPr>
      </w:pPr>
      <w:r w:rsidRPr="004A3E72">
        <w:rPr>
          <w:rFonts w:ascii="Comic Sans MS" w:hAnsi="Comic Sans MS"/>
          <w:sz w:val="18"/>
          <w:szCs w:val="18"/>
        </w:rPr>
        <w:t xml:space="preserve">Chevron Amethist, is een Amethist met mooie zigzag patronen van Amethist afgewisseld met witte kwarts. Deze meer opake steen werkt net anders dan ‘gewone’ Amethist. Zijn uiterlijk met de zigzag patronen laat zien wat hij doet en dat is vastgeroeste patronen doorbreken, vooral het vastzitten in het denken. Chevron Amethist straalt stellaire golven uit, werkt krachtig op de hersenen, ontspant deze en helpt je afstemmen op je hogere zelf. Hij verbindt je met je eigen goddelijke oorsprong en helpt je om diepere inzichten en de oorzaken van levenservaringen te krijgen. Structuren, hardnekkige patronen, een tunnel visie waarin je vast kunt zitten, uit dit alles kan hij je helpen bevrijden. De stellaire golven die hij uitstraalt, golven en licht vanuit de kosmos, zorgen ervoor dat je meerdere perspectieven waarneemt. Er is zoveel gebeurd de afgelopen tijd, velen van voelen zich gevangen in een dichtheid, ervaren een </w:t>
      </w:r>
      <w:proofErr w:type="spellStart"/>
      <w:r w:rsidRPr="004A3E72">
        <w:rPr>
          <w:rFonts w:ascii="Comic Sans MS" w:hAnsi="Comic Sans MS"/>
          <w:sz w:val="18"/>
          <w:szCs w:val="18"/>
        </w:rPr>
        <w:t>vacuum</w:t>
      </w:r>
      <w:proofErr w:type="spellEnd"/>
      <w:r w:rsidRPr="004A3E72">
        <w:rPr>
          <w:rFonts w:ascii="Comic Sans MS" w:hAnsi="Comic Sans MS"/>
          <w:sz w:val="18"/>
          <w:szCs w:val="18"/>
        </w:rPr>
        <w:t xml:space="preserve"> gevoel. Zitten niet meer helemaal in de 3</w:t>
      </w:r>
      <w:r w:rsidRPr="004A3E72">
        <w:rPr>
          <w:rFonts w:ascii="Comic Sans MS" w:hAnsi="Comic Sans MS"/>
          <w:sz w:val="18"/>
          <w:szCs w:val="18"/>
          <w:vertAlign w:val="superscript"/>
        </w:rPr>
        <w:t>e</w:t>
      </w:r>
      <w:r w:rsidRPr="004A3E72">
        <w:rPr>
          <w:rFonts w:ascii="Comic Sans MS" w:hAnsi="Comic Sans MS"/>
          <w:sz w:val="18"/>
          <w:szCs w:val="18"/>
        </w:rPr>
        <w:t xml:space="preserve"> dimensie, maar ook niet in de 5</w:t>
      </w:r>
      <w:r w:rsidRPr="004A3E72">
        <w:rPr>
          <w:rFonts w:ascii="Comic Sans MS" w:hAnsi="Comic Sans MS"/>
          <w:sz w:val="18"/>
          <w:szCs w:val="18"/>
          <w:vertAlign w:val="superscript"/>
        </w:rPr>
        <w:t>e</w:t>
      </w:r>
      <w:r w:rsidRPr="004A3E72">
        <w:rPr>
          <w:rFonts w:ascii="Comic Sans MS" w:hAnsi="Comic Sans MS"/>
          <w:sz w:val="18"/>
          <w:szCs w:val="18"/>
        </w:rPr>
        <w:t>, meer in de 4</w:t>
      </w:r>
      <w:r w:rsidRPr="004A3E72">
        <w:rPr>
          <w:rFonts w:ascii="Comic Sans MS" w:hAnsi="Comic Sans MS"/>
          <w:sz w:val="18"/>
          <w:szCs w:val="18"/>
          <w:vertAlign w:val="superscript"/>
        </w:rPr>
        <w:t>e</w:t>
      </w:r>
      <w:r w:rsidRPr="004A3E72">
        <w:rPr>
          <w:rFonts w:ascii="Comic Sans MS" w:hAnsi="Comic Sans MS"/>
          <w:sz w:val="18"/>
          <w:szCs w:val="18"/>
        </w:rPr>
        <w:t xml:space="preserve"> tussenlaag wat soms heel zwaar kan aanvoelen. De Chevron Amethist helpt ons dit gevoel toe te laten en geeft het gevoel dat we hier weer uitkomen. Hij stimuleert je om verantwoordelijkheid te nemen voor je realiteit door je te herinneren aan je relatie met de kosmos, het hogere wezen dat je bent en waarmee je alles creëert. Hij helpt je door de weerstand die je voelt van in het grijze gebied te zitten te doorbreken. Dit gaat rustig aan, want iets wat heel lang heeft vastgezeten, is meestal niet gelijk omgezet, al zou het buiten de tijd in een split second gebeurd kunnen zijn. Chevron Amethist komt rustig je lichaam via je hoofd binnen, hij scant lagen in je lichaam af, hij werkt langzaam maar grondig. Hij geeft je kalmte, ga maar zitten, neem rust, adem er maar doorheen. Hij kalmeert je gedachten, helpt woede, angst en bezorgdheid de verdrijven. Verlicht leed en droefheid en geeft ook innerlijke en mentale rust. Spoel hem bij intens gebruik af en toe af onder stromend water.  </w:t>
      </w:r>
    </w:p>
    <w:p w:rsidR="00865AF2" w:rsidRDefault="00865AF2" w:rsidP="00865AF2">
      <w:pPr>
        <w:rPr>
          <w:rFonts w:ascii="Comic Sans MS" w:hAnsi="Comic Sans MS"/>
          <w:sz w:val="18"/>
          <w:szCs w:val="18"/>
        </w:rPr>
      </w:pPr>
      <w:proofErr w:type="gramStart"/>
      <w:r w:rsidRPr="00865AF2">
        <w:rPr>
          <w:rFonts w:ascii="Comic Sans MS" w:hAnsi="Comic Sans MS"/>
          <w:sz w:val="18"/>
          <w:szCs w:val="18"/>
        </w:rPr>
        <w:t>www.lichtpuntjekristallen.nl</w:t>
      </w:r>
      <w:proofErr w:type="gramEnd"/>
    </w:p>
    <w:p w:rsidR="00865AF2" w:rsidRDefault="00865AF2" w:rsidP="00865AF2">
      <w:pPr>
        <w:rPr>
          <w:rFonts w:ascii="Comic Sans MS" w:hAnsi="Comic Sans MS"/>
          <w:sz w:val="18"/>
          <w:szCs w:val="18"/>
        </w:rPr>
      </w:pPr>
    </w:p>
    <w:p w:rsidR="00865AF2" w:rsidRPr="00865AF2" w:rsidRDefault="00865AF2" w:rsidP="00865AF2">
      <w:pPr>
        <w:rPr>
          <w:rFonts w:ascii="Comic Sans MS" w:hAnsi="Comic Sans MS"/>
          <w:sz w:val="18"/>
          <w:szCs w:val="18"/>
        </w:rPr>
      </w:pPr>
    </w:p>
    <w:p w:rsidR="00865AF2" w:rsidRPr="004A3E72" w:rsidRDefault="00865AF2" w:rsidP="00865AF2">
      <w:pPr>
        <w:rPr>
          <w:rFonts w:ascii="Comic Sans MS" w:hAnsi="Comic Sans MS"/>
          <w:b/>
          <w:bCs/>
          <w:sz w:val="20"/>
          <w:szCs w:val="20"/>
        </w:rPr>
      </w:pPr>
      <w:r w:rsidRPr="004A3E72">
        <w:rPr>
          <w:rFonts w:ascii="Comic Sans MS" w:hAnsi="Comic Sans MS"/>
          <w:b/>
          <w:bCs/>
          <w:sz w:val="20"/>
          <w:szCs w:val="20"/>
        </w:rPr>
        <w:t>Chevron Amethist</w:t>
      </w:r>
    </w:p>
    <w:p w:rsidR="00865AF2" w:rsidRPr="004A3E72" w:rsidRDefault="00865AF2" w:rsidP="00865AF2">
      <w:pPr>
        <w:rPr>
          <w:rFonts w:ascii="Comic Sans MS" w:hAnsi="Comic Sans MS"/>
          <w:sz w:val="18"/>
          <w:szCs w:val="18"/>
        </w:rPr>
      </w:pPr>
      <w:r w:rsidRPr="004A3E72">
        <w:rPr>
          <w:rFonts w:ascii="Comic Sans MS" w:hAnsi="Comic Sans MS"/>
          <w:sz w:val="18"/>
          <w:szCs w:val="18"/>
        </w:rPr>
        <w:t xml:space="preserve">Chevron Amethist, is een Amethist met mooie zigzag patronen van Amethist afgewisseld met witte kwarts. Deze meer opake steen werkt net anders dan ‘gewone’ Amethist. Zijn uiterlijk met de zigzag patronen laat zien wat hij doet en dat is vastgeroeste patronen doorbreken, vooral het vastzitten in het denken. Chevron Amethist straalt stellaire golven uit, werkt krachtig op de hersenen, ontspant deze en helpt je afstemmen op je hogere zelf. Hij verbindt je met je eigen goddelijke oorsprong en helpt je om diepere inzichten en de oorzaken van levenservaringen te krijgen. Structuren, hardnekkige patronen, een tunnel visie waarin je vast kunt zitten, uit dit alles kan hij je helpen bevrijden. De stellaire golven die hij uitstraalt, golven en licht vanuit de kosmos, zorgen ervoor dat je meerdere perspectieven waarneemt. Er is zoveel gebeurd de afgelopen tijd, velen van voelen zich gevangen in een dichtheid, ervaren een </w:t>
      </w:r>
      <w:proofErr w:type="spellStart"/>
      <w:r w:rsidRPr="004A3E72">
        <w:rPr>
          <w:rFonts w:ascii="Comic Sans MS" w:hAnsi="Comic Sans MS"/>
          <w:sz w:val="18"/>
          <w:szCs w:val="18"/>
        </w:rPr>
        <w:t>vacuum</w:t>
      </w:r>
      <w:proofErr w:type="spellEnd"/>
      <w:r w:rsidRPr="004A3E72">
        <w:rPr>
          <w:rFonts w:ascii="Comic Sans MS" w:hAnsi="Comic Sans MS"/>
          <w:sz w:val="18"/>
          <w:szCs w:val="18"/>
        </w:rPr>
        <w:t xml:space="preserve"> gevoel. Zitten niet meer helemaal in de 3</w:t>
      </w:r>
      <w:r w:rsidRPr="004A3E72">
        <w:rPr>
          <w:rFonts w:ascii="Comic Sans MS" w:hAnsi="Comic Sans MS"/>
          <w:sz w:val="18"/>
          <w:szCs w:val="18"/>
          <w:vertAlign w:val="superscript"/>
        </w:rPr>
        <w:t>e</w:t>
      </w:r>
      <w:r w:rsidRPr="004A3E72">
        <w:rPr>
          <w:rFonts w:ascii="Comic Sans MS" w:hAnsi="Comic Sans MS"/>
          <w:sz w:val="18"/>
          <w:szCs w:val="18"/>
        </w:rPr>
        <w:t xml:space="preserve"> dimensie, maar ook niet in de 5</w:t>
      </w:r>
      <w:r w:rsidRPr="004A3E72">
        <w:rPr>
          <w:rFonts w:ascii="Comic Sans MS" w:hAnsi="Comic Sans MS"/>
          <w:sz w:val="18"/>
          <w:szCs w:val="18"/>
          <w:vertAlign w:val="superscript"/>
        </w:rPr>
        <w:t>e</w:t>
      </w:r>
      <w:r w:rsidRPr="004A3E72">
        <w:rPr>
          <w:rFonts w:ascii="Comic Sans MS" w:hAnsi="Comic Sans MS"/>
          <w:sz w:val="18"/>
          <w:szCs w:val="18"/>
        </w:rPr>
        <w:t>, meer in de 4</w:t>
      </w:r>
      <w:r w:rsidRPr="004A3E72">
        <w:rPr>
          <w:rFonts w:ascii="Comic Sans MS" w:hAnsi="Comic Sans MS"/>
          <w:sz w:val="18"/>
          <w:szCs w:val="18"/>
          <w:vertAlign w:val="superscript"/>
        </w:rPr>
        <w:t>e</w:t>
      </w:r>
      <w:r w:rsidRPr="004A3E72">
        <w:rPr>
          <w:rFonts w:ascii="Comic Sans MS" w:hAnsi="Comic Sans MS"/>
          <w:sz w:val="18"/>
          <w:szCs w:val="18"/>
        </w:rPr>
        <w:t xml:space="preserve"> tussenlaag wat soms heel zwaar kan aanvoelen. De Chevron Amethist helpt ons dit gevoel toe te laten en geeft het gevoel dat we hier weer uitkomen. Hij stimuleert je om verantwoordelijkheid te nemen voor je realiteit door je te herinneren aan je relatie met de kosmos, het hogere wezen dat je bent en waarmee je alles creëert. Hij helpt je door de weerstand die je voelt van in het grijze gebied te zitten te doorbreken. Dit gaat rustig aan, want iets wat heel lang heeft vastgezeten, is meestal niet gelijk omgezet, al zou het buiten de tijd in een split second gebeurd kunnen zijn. Chevron Amethist komt rustig je lichaam via je hoofd binnen, hij scant lagen in je lichaam af, hij werkt langzaam maar grondig. Hij geeft je kalmte, ga maar zitten, neem rust, adem er maar doorheen. Hij kalmeert je gedachten, helpt woede, angst en bezorgdheid de verdrijven. Verlicht leed en droefheid en geeft ook innerlijke en mentale rust. Spoel hem bij intens gebruik af en toe af onder stromend water.  </w:t>
      </w:r>
    </w:p>
    <w:p w:rsidR="00865AF2" w:rsidRPr="00865AF2" w:rsidRDefault="00865AF2">
      <w:pPr>
        <w:rPr>
          <w:rFonts w:ascii="Comic Sans MS" w:hAnsi="Comic Sans MS"/>
          <w:sz w:val="18"/>
          <w:szCs w:val="18"/>
        </w:rPr>
      </w:pPr>
      <w:proofErr w:type="gramStart"/>
      <w:r w:rsidRPr="00865AF2">
        <w:rPr>
          <w:rFonts w:ascii="Comic Sans MS" w:hAnsi="Comic Sans MS"/>
          <w:sz w:val="18"/>
          <w:szCs w:val="18"/>
        </w:rPr>
        <w:t>www.lichtpuntjekristallen.nl</w:t>
      </w:r>
      <w:proofErr w:type="gramEnd"/>
    </w:p>
    <w:sectPr w:rsidR="00865AF2" w:rsidRPr="00865AF2" w:rsidSect="00865AF2">
      <w:pgSz w:w="11906" w:h="16838"/>
      <w:pgMar w:top="624" w:right="624" w:bottom="79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8E9"/>
    <w:rsid w:val="00157B95"/>
    <w:rsid w:val="001C28E9"/>
    <w:rsid w:val="002E7461"/>
    <w:rsid w:val="00440D5E"/>
    <w:rsid w:val="004A3E72"/>
    <w:rsid w:val="0054213F"/>
    <w:rsid w:val="007D6F90"/>
    <w:rsid w:val="00865AF2"/>
    <w:rsid w:val="00876AFC"/>
    <w:rsid w:val="00880C8C"/>
    <w:rsid w:val="0096302A"/>
    <w:rsid w:val="00C36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974AE2B"/>
  <w15:chartTrackingRefBased/>
  <w15:docId w15:val="{3726C8F3-3189-6843-83D5-8DCDBCBF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65AF2"/>
    <w:rPr>
      <w:color w:val="0563C1" w:themeColor="hyperlink"/>
      <w:u w:val="single"/>
    </w:rPr>
  </w:style>
  <w:style w:type="character" w:styleId="Onopgelostemelding">
    <w:name w:val="Unresolved Mention"/>
    <w:basedOn w:val="Standaardalinea-lettertype"/>
    <w:uiPriority w:val="99"/>
    <w:semiHidden/>
    <w:unhideWhenUsed/>
    <w:rsid w:val="00865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950</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2020-08-26T11:42:00Z</cp:lastPrinted>
  <dcterms:created xsi:type="dcterms:W3CDTF">2020-08-26T11:54:00Z</dcterms:created>
  <dcterms:modified xsi:type="dcterms:W3CDTF">2020-08-26T11:54:00Z</dcterms:modified>
</cp:coreProperties>
</file>