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5DA3C" w14:textId="77777777" w:rsidR="00AD7632" w:rsidRDefault="00AD7632" w:rsidP="00AD7632">
      <w:r>
        <w:t>Alexandriet</w:t>
      </w:r>
    </w:p>
    <w:p w14:paraId="1F41F0D6" w14:textId="77777777" w:rsidR="00AD7632" w:rsidRPr="007B5E6E" w:rsidRDefault="00744F3A" w:rsidP="00AD7632">
      <w:pPr>
        <w:rPr>
          <w:sz w:val="17"/>
          <w:szCs w:val="17"/>
        </w:rPr>
      </w:pPr>
      <w:r>
        <w:rPr>
          <w:noProof/>
        </w:rPr>
        <w:drawing>
          <wp:anchor distT="0" distB="0" distL="114300" distR="114300" simplePos="0" relativeHeight="251658240" behindDoc="0" locked="0" layoutInCell="1" allowOverlap="1" wp14:anchorId="1896DB76" wp14:editId="6E6E05CC">
            <wp:simplePos x="0" y="0"/>
            <wp:positionH relativeFrom="margin">
              <wp:posOffset>5889625</wp:posOffset>
            </wp:positionH>
            <wp:positionV relativeFrom="margin">
              <wp:posOffset>1156335</wp:posOffset>
            </wp:positionV>
            <wp:extent cx="739140" cy="739140"/>
            <wp:effectExtent l="0" t="0" r="0" b="0"/>
            <wp:wrapSquare wrapText="bothSides"/>
            <wp:docPr id="5"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14:sizeRelH relativeFrom="page">
              <wp14:pctWidth>0</wp14:pctWidth>
            </wp14:sizeRelH>
            <wp14:sizeRelV relativeFrom="page">
              <wp14:pctHeight>0</wp14:pctHeight>
            </wp14:sizeRelV>
          </wp:anchor>
        </w:drawing>
      </w:r>
      <w:r w:rsidR="00AD7632" w:rsidRPr="007B5E6E">
        <w:rPr>
          <w:sz w:val="17"/>
          <w:szCs w:val="17"/>
        </w:rPr>
        <w:t xml:space="preserve">Dit zeldzame kristal, vaak klein, is een symbool van koninklijke macht. Deze beschermende steen ondersteunt een lang leven en is een nuttige zuiveraar en een vernieuwer. Dit kristal bevordert innerlijke transformatie en verbindt je met de </w:t>
      </w:r>
      <w:r w:rsidR="00F25972" w:rsidRPr="007B5E6E">
        <w:rPr>
          <w:sz w:val="17"/>
          <w:szCs w:val="17"/>
        </w:rPr>
        <w:t>esoterische</w:t>
      </w:r>
      <w:r w:rsidR="00AD7632" w:rsidRPr="007B5E6E">
        <w:rPr>
          <w:sz w:val="17"/>
          <w:szCs w:val="17"/>
        </w:rPr>
        <w:t xml:space="preserve"> kennis van het oude Alexandrië. Op het hart gedragen zou het geluk in de liefde, gratie en elegantie brengen voor de drager. Het kristal lijkt uit twee kleuren te bestaan, dit beteken</w:t>
      </w:r>
      <w:r w:rsidR="007B5E6E">
        <w:rPr>
          <w:sz w:val="17"/>
          <w:szCs w:val="17"/>
        </w:rPr>
        <w:t>t</w:t>
      </w:r>
      <w:r w:rsidR="00AD7632" w:rsidRPr="007B5E6E">
        <w:rPr>
          <w:sz w:val="17"/>
          <w:szCs w:val="17"/>
        </w:rPr>
        <w:t xml:space="preserve"> dat het je beide kanten van dingen laat zien en verbindt het hart met de geest, zodat ze vanuit een onpartijdig en verlicht perspecti</w:t>
      </w:r>
      <w:r w:rsidR="006672E7" w:rsidRPr="007B5E6E">
        <w:rPr>
          <w:sz w:val="17"/>
          <w:szCs w:val="17"/>
        </w:rPr>
        <w:t>ef werken. Psychisch versterkt A</w:t>
      </w:r>
      <w:r w:rsidR="00AD7632" w:rsidRPr="007B5E6E">
        <w:rPr>
          <w:sz w:val="17"/>
          <w:szCs w:val="17"/>
        </w:rPr>
        <w:t xml:space="preserve">lexandriet je gevoel van eigenwaarde en lijnt je uit om jezelf te centreren, waardoor je het gevoel krijgt wie je nu werkelijk bent. De steen kijkt zonder oordeel naar zowel de emoties van jou als die van anderen terwijl hij tegelijkertijd je </w:t>
      </w:r>
      <w:r w:rsidR="00F25972" w:rsidRPr="007B5E6E">
        <w:rPr>
          <w:sz w:val="17"/>
          <w:szCs w:val="17"/>
        </w:rPr>
        <w:t>wilskracht</w:t>
      </w:r>
      <w:r w:rsidR="00AD7632" w:rsidRPr="007B5E6E">
        <w:rPr>
          <w:sz w:val="17"/>
          <w:szCs w:val="17"/>
        </w:rPr>
        <w:t xml:space="preserve"> vergroot. Dit kristal geeft emotionele rijpheid en geeft troost en zorgt voor vrolijkheid in het dagelijks leven. Hij </w:t>
      </w:r>
      <w:r w:rsidR="00F25972" w:rsidRPr="007B5E6E">
        <w:rPr>
          <w:sz w:val="17"/>
          <w:szCs w:val="17"/>
        </w:rPr>
        <w:t>brengt</w:t>
      </w:r>
      <w:r w:rsidR="00AD7632" w:rsidRPr="007B5E6E">
        <w:rPr>
          <w:sz w:val="17"/>
          <w:szCs w:val="17"/>
        </w:rPr>
        <w:t xml:space="preserve"> yin en yang in evenwicht en helpt bij weefselherstel. Alexandriet zorgt voor balans in het zenuwstelsel en het klierenstelsel. Het is een goede steen bij ontsteking spanning in de nekspieren en de bijverschijnselen van leukemie. Hij ondersteunt de pijnappelklier, hypofyse, milt, alvleesklier, lever en de mannelijke geslachtsorganen.</w:t>
      </w:r>
      <w:r w:rsidR="007B5E6E" w:rsidRPr="007B5E6E">
        <w:rPr>
          <w:noProof/>
          <w:sz w:val="17"/>
          <w:szCs w:val="17"/>
          <w:lang w:eastAsia="nl-NL"/>
        </w:rPr>
        <w:t xml:space="preserve"> </w:t>
      </w:r>
    </w:p>
    <w:p w14:paraId="3FC10EB2" w14:textId="77777777" w:rsidR="00AD7632" w:rsidRPr="007B5E6E" w:rsidRDefault="009A1EE1" w:rsidP="00AD7632">
      <w:pPr>
        <w:rPr>
          <w:sz w:val="17"/>
          <w:szCs w:val="17"/>
        </w:rPr>
      </w:pPr>
      <w:r w:rsidRPr="007B5E6E">
        <w:rPr>
          <w:sz w:val="17"/>
          <w:szCs w:val="17"/>
        </w:rPr>
        <w:t>www.lichtpuntjekristallen.nl</w:t>
      </w:r>
    </w:p>
    <w:p w14:paraId="6C5D8B0B" w14:textId="77777777" w:rsidR="00AD7632" w:rsidRPr="007B5E6E" w:rsidRDefault="00AD7632" w:rsidP="00AD7632">
      <w:pPr>
        <w:rPr>
          <w:sz w:val="18"/>
          <w:szCs w:val="18"/>
        </w:rPr>
      </w:pPr>
    </w:p>
    <w:p w14:paraId="5BAC10AB" w14:textId="77777777" w:rsidR="007B5E6E" w:rsidRPr="007B5E6E" w:rsidRDefault="007B5E6E" w:rsidP="00AD7632">
      <w:pPr>
        <w:rPr>
          <w:sz w:val="18"/>
          <w:szCs w:val="18"/>
        </w:rPr>
      </w:pPr>
    </w:p>
    <w:p w14:paraId="73084AB5" w14:textId="77777777" w:rsidR="00AD7632" w:rsidRDefault="00AD7632" w:rsidP="00AD7632">
      <w:r>
        <w:t>Alexandriet</w:t>
      </w:r>
    </w:p>
    <w:p w14:paraId="2026F2BF" w14:textId="77777777" w:rsidR="00AD7632" w:rsidRPr="007B5E6E" w:rsidRDefault="00744F3A" w:rsidP="00AD7632">
      <w:pPr>
        <w:rPr>
          <w:sz w:val="18"/>
          <w:szCs w:val="18"/>
        </w:rPr>
      </w:pPr>
      <w:r>
        <w:rPr>
          <w:noProof/>
        </w:rPr>
        <w:drawing>
          <wp:anchor distT="0" distB="0" distL="114300" distR="114300" simplePos="0" relativeHeight="251659264" behindDoc="0" locked="0" layoutInCell="1" allowOverlap="1" wp14:anchorId="0DE14B57" wp14:editId="1713EF32">
            <wp:simplePos x="0" y="0"/>
            <wp:positionH relativeFrom="margin">
              <wp:posOffset>5840095</wp:posOffset>
            </wp:positionH>
            <wp:positionV relativeFrom="margin">
              <wp:posOffset>3634740</wp:posOffset>
            </wp:positionV>
            <wp:extent cx="739140" cy="739140"/>
            <wp:effectExtent l="0" t="0" r="0" b="0"/>
            <wp:wrapSquare wrapText="bothSides"/>
            <wp:docPr id="4"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14:sizeRelH relativeFrom="page">
              <wp14:pctWidth>0</wp14:pctWidth>
            </wp14:sizeRelH>
            <wp14:sizeRelV relativeFrom="page">
              <wp14:pctHeight>0</wp14:pctHeight>
            </wp14:sizeRelV>
          </wp:anchor>
        </w:drawing>
      </w:r>
      <w:r w:rsidR="00AD7632" w:rsidRPr="007B5E6E">
        <w:rPr>
          <w:sz w:val="18"/>
          <w:szCs w:val="18"/>
        </w:rPr>
        <w:t xml:space="preserve">Dit zeldzame kristal, vaak klein, is een symbool van koninklijke macht. Deze beschermende steen ondersteunt een lang leven en is een nuttige zuiveraar en een vernieuwer. Dit kristal bevordert innerlijke transformatie en verbindt je met de </w:t>
      </w:r>
      <w:r w:rsidR="00F25972" w:rsidRPr="007B5E6E">
        <w:rPr>
          <w:sz w:val="18"/>
          <w:szCs w:val="18"/>
        </w:rPr>
        <w:t>esoterische</w:t>
      </w:r>
      <w:r w:rsidR="00AD7632" w:rsidRPr="007B5E6E">
        <w:rPr>
          <w:sz w:val="18"/>
          <w:szCs w:val="18"/>
        </w:rPr>
        <w:t xml:space="preserve"> kennis van het oude Alexandrië. Op het hart gedragen zou het geluk in de liefde, gratie en elegantie brengen voor de drager. Het kristal lijkt uit twee kleuren te bestaan, dit beteken</w:t>
      </w:r>
      <w:r w:rsidR="007B5E6E">
        <w:rPr>
          <w:sz w:val="18"/>
          <w:szCs w:val="18"/>
        </w:rPr>
        <w:t>t</w:t>
      </w:r>
      <w:r w:rsidR="00AD7632" w:rsidRPr="007B5E6E">
        <w:rPr>
          <w:sz w:val="18"/>
          <w:szCs w:val="18"/>
        </w:rPr>
        <w:t xml:space="preserve"> dat het je beide kanten van dingen laat zien en verbindt het hart met de geest, zodat ze vanuit een onpartijdig en verlicht perspecti</w:t>
      </w:r>
      <w:r w:rsidR="006672E7" w:rsidRPr="007B5E6E">
        <w:rPr>
          <w:sz w:val="18"/>
          <w:szCs w:val="18"/>
        </w:rPr>
        <w:t>ef werken. Psychisch versterkt A</w:t>
      </w:r>
      <w:r w:rsidR="00AD7632" w:rsidRPr="007B5E6E">
        <w:rPr>
          <w:sz w:val="18"/>
          <w:szCs w:val="18"/>
        </w:rPr>
        <w:t xml:space="preserve">lexandriet je gevoel van eigenwaarde en lijnt je uit om jezelf te centreren, waardoor je het gevoel krijgt wie je nu werkelijk bent. De steen kijkt zonder oordeel naar zowel de emoties van jou als die van anderen terwijl hij tegelijkertijd je </w:t>
      </w:r>
      <w:r w:rsidR="00F25972" w:rsidRPr="007B5E6E">
        <w:rPr>
          <w:sz w:val="18"/>
          <w:szCs w:val="18"/>
        </w:rPr>
        <w:t>wilskracht</w:t>
      </w:r>
      <w:r w:rsidR="00AD7632" w:rsidRPr="007B5E6E">
        <w:rPr>
          <w:sz w:val="18"/>
          <w:szCs w:val="18"/>
        </w:rPr>
        <w:t xml:space="preserve"> vergroot. Dit kristal geeft emotionele rijpheid en geeft troost en zorgt voor vrolijkheid in het dagelijks leven. Hij </w:t>
      </w:r>
      <w:r w:rsidR="00F25972" w:rsidRPr="007B5E6E">
        <w:rPr>
          <w:sz w:val="18"/>
          <w:szCs w:val="18"/>
        </w:rPr>
        <w:t>brengt</w:t>
      </w:r>
      <w:r w:rsidR="00AD7632" w:rsidRPr="007B5E6E">
        <w:rPr>
          <w:sz w:val="18"/>
          <w:szCs w:val="18"/>
        </w:rPr>
        <w:t xml:space="preserve"> yin en yang in evenwicht en helpt bij weefselherstel. Alexandriet zorgt voor balans in het zenuwstelsel en het klierenstelsel. Het is een goede steen bij ontsteking spanning in de nekspieren en de bijverschijnselen van leukemie. Hij ondersteunt de pijnappelklier, hypofyse, milt, alvleesklier, lever en de mannelijke geslachtsorganen.</w:t>
      </w:r>
      <w:r w:rsidR="007B5E6E" w:rsidRPr="007B5E6E">
        <w:rPr>
          <w:noProof/>
          <w:lang w:eastAsia="nl-NL"/>
        </w:rPr>
        <w:t xml:space="preserve"> </w:t>
      </w:r>
    </w:p>
    <w:p w14:paraId="113B5FEF" w14:textId="77777777" w:rsidR="00AD7632" w:rsidRPr="007B5E6E" w:rsidRDefault="009A1EE1" w:rsidP="00AD7632">
      <w:pPr>
        <w:rPr>
          <w:sz w:val="18"/>
          <w:szCs w:val="18"/>
        </w:rPr>
      </w:pPr>
      <w:r w:rsidRPr="007B5E6E">
        <w:rPr>
          <w:sz w:val="18"/>
          <w:szCs w:val="18"/>
        </w:rPr>
        <w:t>www.lichtpuntjekristallen.nl</w:t>
      </w:r>
    </w:p>
    <w:p w14:paraId="2DDBFF6F" w14:textId="77777777" w:rsidR="00AD7632" w:rsidRPr="007B5E6E" w:rsidRDefault="00AD7632" w:rsidP="00AD7632">
      <w:pPr>
        <w:rPr>
          <w:sz w:val="18"/>
          <w:szCs w:val="18"/>
        </w:rPr>
      </w:pPr>
    </w:p>
    <w:p w14:paraId="6BE31439" w14:textId="77777777" w:rsidR="007B5E6E" w:rsidRDefault="007B5E6E" w:rsidP="00AD7632"/>
    <w:p w14:paraId="018BB2D1" w14:textId="77777777" w:rsidR="00AD7632" w:rsidRDefault="00AD7632" w:rsidP="00AD7632">
      <w:r>
        <w:t>Alexandriet</w:t>
      </w:r>
    </w:p>
    <w:p w14:paraId="6757A2D0" w14:textId="77777777" w:rsidR="00AD7632" w:rsidRPr="007B5E6E" w:rsidRDefault="00744F3A" w:rsidP="00AD7632">
      <w:pPr>
        <w:rPr>
          <w:sz w:val="18"/>
          <w:szCs w:val="18"/>
        </w:rPr>
      </w:pPr>
      <w:r>
        <w:rPr>
          <w:noProof/>
        </w:rPr>
        <w:drawing>
          <wp:anchor distT="0" distB="0" distL="114300" distR="114300" simplePos="0" relativeHeight="251657216" behindDoc="0" locked="0" layoutInCell="1" allowOverlap="1" wp14:anchorId="72CC198B" wp14:editId="1AFCD52C">
            <wp:simplePos x="0" y="0"/>
            <wp:positionH relativeFrom="margin">
              <wp:posOffset>5840095</wp:posOffset>
            </wp:positionH>
            <wp:positionV relativeFrom="margin">
              <wp:posOffset>6215380</wp:posOffset>
            </wp:positionV>
            <wp:extent cx="739140" cy="739140"/>
            <wp:effectExtent l="0" t="0" r="0" b="0"/>
            <wp:wrapSquare wrapText="bothSides"/>
            <wp:docPr id="3"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14:sizeRelH relativeFrom="page">
              <wp14:pctWidth>0</wp14:pctWidth>
            </wp14:sizeRelH>
            <wp14:sizeRelV relativeFrom="page">
              <wp14:pctHeight>0</wp14:pctHeight>
            </wp14:sizeRelV>
          </wp:anchor>
        </w:drawing>
      </w:r>
      <w:r w:rsidR="00AD7632" w:rsidRPr="007B5E6E">
        <w:rPr>
          <w:sz w:val="18"/>
          <w:szCs w:val="18"/>
        </w:rPr>
        <w:t xml:space="preserve">Dit zeldzame kristal, vaak klein, is een symbool van koninklijke macht. Deze beschermende steen ondersteunt een lang leven en is een nuttige zuiveraar en een vernieuwer. Dit kristal bevordert innerlijke transformatie en verbindt je met de </w:t>
      </w:r>
      <w:r w:rsidR="00F25972" w:rsidRPr="007B5E6E">
        <w:rPr>
          <w:sz w:val="18"/>
          <w:szCs w:val="18"/>
        </w:rPr>
        <w:t>esoterische</w:t>
      </w:r>
      <w:r w:rsidR="00AD7632" w:rsidRPr="007B5E6E">
        <w:rPr>
          <w:sz w:val="18"/>
          <w:szCs w:val="18"/>
        </w:rPr>
        <w:t xml:space="preserve"> kennis van het oude Alexandrië. Op het hart gedragen zou het geluk in de liefde, gratie en elegantie brengen voor de drager. Het kristal lijkt uit twee kleuren te bestaan, dit beteken</w:t>
      </w:r>
      <w:r w:rsidR="007B5E6E">
        <w:rPr>
          <w:sz w:val="18"/>
          <w:szCs w:val="18"/>
        </w:rPr>
        <w:t>t</w:t>
      </w:r>
      <w:r w:rsidR="00AD7632" w:rsidRPr="007B5E6E">
        <w:rPr>
          <w:sz w:val="18"/>
          <w:szCs w:val="18"/>
        </w:rPr>
        <w:t xml:space="preserve"> dat het je beide kanten van dingen laat zien en verbindt het hart met de geest, zodat ze vanuit een onpartijdig en verlicht perspectief werken. Psychisch verster</w:t>
      </w:r>
      <w:r w:rsidR="006672E7" w:rsidRPr="007B5E6E">
        <w:rPr>
          <w:sz w:val="18"/>
          <w:szCs w:val="18"/>
        </w:rPr>
        <w:t>kt A</w:t>
      </w:r>
      <w:r w:rsidR="00AD7632" w:rsidRPr="007B5E6E">
        <w:rPr>
          <w:sz w:val="18"/>
          <w:szCs w:val="18"/>
        </w:rPr>
        <w:t xml:space="preserve">lexandriet je gevoel van eigenwaarde en lijnt je uit om jezelf te centreren, waardoor je het gevoel krijgt wie je nu werkelijk bent. De steen kijkt zonder oordeel naar zowel de emoties van jou als die van anderen terwijl hij tegelijkertijd je </w:t>
      </w:r>
      <w:r w:rsidR="00F25972" w:rsidRPr="007B5E6E">
        <w:rPr>
          <w:sz w:val="18"/>
          <w:szCs w:val="18"/>
        </w:rPr>
        <w:t>wilskracht</w:t>
      </w:r>
      <w:r w:rsidR="00AD7632" w:rsidRPr="007B5E6E">
        <w:rPr>
          <w:sz w:val="18"/>
          <w:szCs w:val="18"/>
        </w:rPr>
        <w:t xml:space="preserve"> vergroot. Dit kristal geeft emotionele rijpheid en geeft troost en zorgt voor vrolijkheid in het dagelijks leven. Hij </w:t>
      </w:r>
      <w:r w:rsidR="00F25972" w:rsidRPr="007B5E6E">
        <w:rPr>
          <w:sz w:val="18"/>
          <w:szCs w:val="18"/>
        </w:rPr>
        <w:t>brengt</w:t>
      </w:r>
      <w:r w:rsidR="00AD7632" w:rsidRPr="007B5E6E">
        <w:rPr>
          <w:sz w:val="18"/>
          <w:szCs w:val="18"/>
        </w:rPr>
        <w:t xml:space="preserve"> yin en yang in evenwicht en helpt bij weefselherstel. Alexandriet zorgt voor balans in het zenuwstelsel en het klierenstelsel. Het is een goede steen bij ontsteking spanning in de nekspieren en de bijverschijnselen van leukemie. Hij ondersteunt de pijnappelklier, hypofyse, milt, alvleesklier, lever en de mannelijke geslachtsorganen.</w:t>
      </w:r>
    </w:p>
    <w:p w14:paraId="280DE9D2" w14:textId="77777777" w:rsidR="00AD7632" w:rsidRPr="007B5E6E" w:rsidRDefault="009A1EE1" w:rsidP="00AD7632">
      <w:pPr>
        <w:rPr>
          <w:sz w:val="18"/>
          <w:szCs w:val="18"/>
        </w:rPr>
      </w:pPr>
      <w:r w:rsidRPr="007B5E6E">
        <w:rPr>
          <w:sz w:val="18"/>
          <w:szCs w:val="18"/>
        </w:rPr>
        <w:t>www.lichtpuntjekristallen.nl</w:t>
      </w:r>
    </w:p>
    <w:p w14:paraId="38CFDD94" w14:textId="77777777" w:rsidR="00AD7632" w:rsidRDefault="00AD7632" w:rsidP="00AD7632">
      <w:pPr>
        <w:rPr>
          <w:sz w:val="18"/>
          <w:szCs w:val="18"/>
        </w:rPr>
      </w:pPr>
    </w:p>
    <w:p w14:paraId="19744AC3" w14:textId="77777777" w:rsidR="007B5E6E" w:rsidRPr="007B5E6E" w:rsidRDefault="007B5E6E" w:rsidP="00AD7632">
      <w:pPr>
        <w:rPr>
          <w:sz w:val="18"/>
          <w:szCs w:val="18"/>
        </w:rPr>
      </w:pPr>
    </w:p>
    <w:p w14:paraId="1D64E612" w14:textId="77777777" w:rsidR="007B5E6E" w:rsidRDefault="007B5E6E" w:rsidP="007B5E6E">
      <w:r>
        <w:t>Alexandriet</w:t>
      </w:r>
    </w:p>
    <w:p w14:paraId="42DB021A" w14:textId="77777777" w:rsidR="007B5E6E" w:rsidRPr="007B5E6E" w:rsidRDefault="00744F3A" w:rsidP="007B5E6E">
      <w:pPr>
        <w:rPr>
          <w:sz w:val="18"/>
          <w:szCs w:val="18"/>
        </w:rPr>
      </w:pPr>
      <w:r>
        <w:rPr>
          <w:noProof/>
        </w:rPr>
        <w:drawing>
          <wp:anchor distT="0" distB="0" distL="114300" distR="114300" simplePos="0" relativeHeight="251656192" behindDoc="0" locked="0" layoutInCell="1" allowOverlap="1" wp14:anchorId="708AAD35" wp14:editId="1323BB40">
            <wp:simplePos x="0" y="0"/>
            <wp:positionH relativeFrom="margin">
              <wp:posOffset>5888355</wp:posOffset>
            </wp:positionH>
            <wp:positionV relativeFrom="margin">
              <wp:posOffset>8785225</wp:posOffset>
            </wp:positionV>
            <wp:extent cx="739140" cy="739140"/>
            <wp:effectExtent l="0" t="0" r="0" b="0"/>
            <wp:wrapSquare wrapText="bothSides"/>
            <wp:docPr id="2"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2"/>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39140" cy="739140"/>
                    </a:xfrm>
                    <a:prstGeom prst="rect">
                      <a:avLst/>
                    </a:prstGeom>
                    <a:noFill/>
                    <a:ln>
                      <a:noFill/>
                    </a:ln>
                  </pic:spPr>
                </pic:pic>
              </a:graphicData>
            </a:graphic>
            <wp14:sizeRelH relativeFrom="page">
              <wp14:pctWidth>0</wp14:pctWidth>
            </wp14:sizeRelH>
            <wp14:sizeRelV relativeFrom="page">
              <wp14:pctHeight>0</wp14:pctHeight>
            </wp14:sizeRelV>
          </wp:anchor>
        </w:drawing>
      </w:r>
      <w:r w:rsidR="007B5E6E" w:rsidRPr="007B5E6E">
        <w:rPr>
          <w:sz w:val="18"/>
          <w:szCs w:val="18"/>
        </w:rPr>
        <w:t>Dit zeldzame kristal, vaak klein, is een symbool van koninklijke macht. Deze beschermende steen ondersteunt een lang leven en is een nuttige zuiveraar en een vernieuwer. Dit kristal bevordert innerlijke transformatie en verbindt je met de esoterische kennis van het oude Alexandrië. Op het hart gedragen zou het geluk in de liefde, gratie en elegantie brengen voor de drager. Het kristal lijkt uit twee kleuren te bestaan, dit beteken</w:t>
      </w:r>
      <w:r w:rsidR="007B5E6E">
        <w:rPr>
          <w:sz w:val="18"/>
          <w:szCs w:val="18"/>
        </w:rPr>
        <w:t>t</w:t>
      </w:r>
      <w:r w:rsidR="007B5E6E" w:rsidRPr="007B5E6E">
        <w:rPr>
          <w:sz w:val="18"/>
          <w:szCs w:val="18"/>
        </w:rPr>
        <w:t xml:space="preserve"> dat het je beide kanten van dingen laat zien en verbindt het hart met de geest, zodat ze vanuit een onpartijdig en verlicht perspectief werken. Psychisch versterkt Alexandriet je gevoel van eigenwaarde en lijnt je uit om jezelf te centreren, waardoor je het gevoel krijgt wie je nu werkelijk bent. De steen kijkt zonder oordeel naar zowel de emoties van jou als die van anderen terwijl hij tegelijkertijd je wilskracht vergroot. Dit kristal geeft emotionele rijpheid en geeft troost en zorgt voor vrolijkheid in het dagelijks leven. Hij brengt yin en yang in evenwicht en helpt bij weefselherstel. Alexandriet zorgt voor balans in het zenuwstelsel en het klierenstelsel. Het is een goede steen bij ontsteking spanning in de nekspieren en de bijverschijnselen van leukemie. Hij ondersteunt de pijnappelklier, hypofyse, milt, alvleesklier, lever en de mannelijke geslachtsorganen.</w:t>
      </w:r>
    </w:p>
    <w:p w14:paraId="66EC76CF" w14:textId="77777777" w:rsidR="00A6422D" w:rsidRPr="007B5E6E" w:rsidRDefault="007B5E6E">
      <w:pPr>
        <w:rPr>
          <w:sz w:val="18"/>
          <w:szCs w:val="18"/>
        </w:rPr>
      </w:pPr>
      <w:r w:rsidRPr="007B5E6E">
        <w:rPr>
          <w:sz w:val="18"/>
          <w:szCs w:val="18"/>
        </w:rPr>
        <w:t>www.lichtpuntjekristallen.nl</w:t>
      </w:r>
    </w:p>
    <w:sectPr w:rsidR="00A6422D" w:rsidRPr="007B5E6E" w:rsidSect="007B5E6E">
      <w:pgSz w:w="11906" w:h="16838"/>
      <w:pgMar w:top="624" w:right="624" w:bottom="851"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B58A40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6672E7"/>
    <w:rsid w:val="006E3E21"/>
    <w:rsid w:val="00744F3A"/>
    <w:rsid w:val="007B5E6E"/>
    <w:rsid w:val="009A1EE1"/>
    <w:rsid w:val="00A6422D"/>
    <w:rsid w:val="00AD7632"/>
    <w:rsid w:val="00D77812"/>
    <w:rsid w:val="00EF30D0"/>
    <w:rsid w:val="00F259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DBEBEF"/>
  <w14:defaultImageDpi w14:val="300"/>
  <w15:chartTrackingRefBased/>
  <w15:docId w15:val="{6EF2CEA9-1F2E-6C4D-BFD7-1810D423E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Standaard">
    <w:name w:val="Normal"/>
    <w:qFormat/>
    <w:rsid w:val="00AD7632"/>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836</Words>
  <Characters>4600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Alexandriet</vt:lpstr>
    </vt:vector>
  </TitlesOfParts>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Alexandriet</dc:title>
  <dc:subject/>
  <dc:creator>Ruud van Well</dc:creator>
  <cp:keywords/>
  <dc:description/>
  <cp:lastModifiedBy>Cyrille van Vliet</cp:lastModifiedBy>
  <cp:revision>2</cp:revision>
  <dcterms:created xsi:type="dcterms:W3CDTF">2021-12-12T13:39:00Z</dcterms:created>
  <dcterms:modified xsi:type="dcterms:W3CDTF">2021-12-12T13:39:00Z</dcterms:modified>
</cp:coreProperties>
</file>