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5C9C7D" w14:textId="77777777" w:rsidR="00504FA5" w:rsidRPr="00504FA5" w:rsidRDefault="00504FA5" w:rsidP="00504FA5">
      <w:pPr>
        <w:rPr>
          <w:rFonts w:ascii="Comic Sans MS" w:hAnsi="Comic Sans MS"/>
          <w:sz w:val="22"/>
          <w:szCs w:val="22"/>
        </w:rPr>
      </w:pPr>
      <w:r w:rsidRPr="00504FA5">
        <w:rPr>
          <w:rFonts w:ascii="Comic Sans MS" w:hAnsi="Comic Sans MS"/>
          <w:sz w:val="22"/>
          <w:szCs w:val="22"/>
        </w:rPr>
        <w:t>Albast</w:t>
      </w:r>
    </w:p>
    <w:p w14:paraId="1AEC4440" w14:textId="0D0D24AA" w:rsidR="00504FA5" w:rsidRPr="005D07E7" w:rsidRDefault="005D07E7" w:rsidP="00504FA5">
      <w:pPr>
        <w:rPr>
          <w:rFonts w:ascii="Comic Sans MS" w:hAnsi="Comic Sans MS"/>
          <w:sz w:val="17"/>
          <w:szCs w:val="17"/>
        </w:rPr>
      </w:pPr>
      <w:r w:rsidRPr="005D07E7">
        <w:rPr>
          <w:rFonts w:ascii="Comic Sans MS" w:hAnsi="Comic Sans MS"/>
          <w:noProof/>
          <w:sz w:val="17"/>
          <w:szCs w:val="17"/>
        </w:rPr>
        <w:drawing>
          <wp:anchor distT="0" distB="0" distL="114300" distR="114300" simplePos="0" relativeHeight="251659264" behindDoc="0" locked="0" layoutInCell="1" allowOverlap="1" wp14:anchorId="5748D5C1" wp14:editId="5288AE65">
            <wp:simplePos x="0" y="0"/>
            <wp:positionH relativeFrom="margin">
              <wp:posOffset>5952301</wp:posOffset>
            </wp:positionH>
            <wp:positionV relativeFrom="margin">
              <wp:posOffset>1313077</wp:posOffset>
            </wp:positionV>
            <wp:extent cx="730885" cy="730885"/>
            <wp:effectExtent l="0" t="0" r="5715" b="5715"/>
            <wp:wrapSquare wrapText="bothSides"/>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30885" cy="730885"/>
                    </a:xfrm>
                    <a:prstGeom prst="rect">
                      <a:avLst/>
                    </a:prstGeom>
                    <a:noFill/>
                    <a:ln>
                      <a:noFill/>
                    </a:ln>
                  </pic:spPr>
                </pic:pic>
              </a:graphicData>
            </a:graphic>
            <wp14:sizeRelH relativeFrom="page">
              <wp14:pctWidth>0</wp14:pctWidth>
            </wp14:sizeRelH>
            <wp14:sizeRelV relativeFrom="page">
              <wp14:pctHeight>0</wp14:pctHeight>
            </wp14:sizeRelV>
          </wp:anchor>
        </w:drawing>
      </w:r>
      <w:r w:rsidR="00504FA5" w:rsidRPr="005D07E7">
        <w:rPr>
          <w:rFonts w:ascii="Comic Sans MS" w:hAnsi="Comic Sans MS"/>
          <w:sz w:val="17"/>
          <w:szCs w:val="17"/>
        </w:rPr>
        <w:t>De oude Egyptenaren noemden deze combinatie van Calciet en Seleniet de steen van de Zonnegod. Zij geloofden dat</w:t>
      </w:r>
      <w:r w:rsidR="00463676">
        <w:rPr>
          <w:rFonts w:ascii="Comic Sans MS" w:hAnsi="Comic Sans MS"/>
          <w:sz w:val="17"/>
          <w:szCs w:val="17"/>
        </w:rPr>
        <w:t>,</w:t>
      </w:r>
      <w:r w:rsidR="00504FA5" w:rsidRPr="005D07E7">
        <w:rPr>
          <w:rFonts w:ascii="Comic Sans MS" w:hAnsi="Comic Sans MS"/>
          <w:sz w:val="17"/>
          <w:szCs w:val="17"/>
        </w:rPr>
        <w:t xml:space="preserve"> als ze met Albast begraven werden</w:t>
      </w:r>
      <w:r w:rsidR="00463676">
        <w:rPr>
          <w:rFonts w:ascii="Comic Sans MS" w:hAnsi="Comic Sans MS"/>
          <w:sz w:val="17"/>
          <w:szCs w:val="17"/>
        </w:rPr>
        <w:t>,</w:t>
      </w:r>
      <w:r w:rsidR="00504FA5" w:rsidRPr="005D07E7">
        <w:rPr>
          <w:rFonts w:ascii="Comic Sans MS" w:hAnsi="Comic Sans MS"/>
          <w:sz w:val="17"/>
          <w:szCs w:val="17"/>
        </w:rPr>
        <w:t xml:space="preserve"> de steen hun ziel naar het licht zou brengen</w:t>
      </w:r>
      <w:r w:rsidR="00463676">
        <w:rPr>
          <w:rFonts w:ascii="Comic Sans MS" w:hAnsi="Comic Sans MS"/>
          <w:sz w:val="17"/>
          <w:szCs w:val="17"/>
        </w:rPr>
        <w:t xml:space="preserve"> als </w:t>
      </w:r>
      <w:r w:rsidR="00504FA5" w:rsidRPr="005D07E7">
        <w:rPr>
          <w:rFonts w:ascii="Comic Sans MS" w:hAnsi="Comic Sans MS"/>
          <w:sz w:val="17"/>
          <w:szCs w:val="17"/>
        </w:rPr>
        <w:t>een soort brug naar de sterren en de Goden. Albast verbindt het weten met het niet-weten, het geziene met het ongezien</w:t>
      </w:r>
      <w:r w:rsidR="00463676">
        <w:rPr>
          <w:rFonts w:ascii="Comic Sans MS" w:hAnsi="Comic Sans MS"/>
          <w:sz w:val="17"/>
          <w:szCs w:val="17"/>
        </w:rPr>
        <w:t>.</w:t>
      </w:r>
      <w:r w:rsidR="00504FA5" w:rsidRPr="005D07E7">
        <w:rPr>
          <w:rFonts w:ascii="Comic Sans MS" w:hAnsi="Comic Sans MS"/>
          <w:sz w:val="17"/>
          <w:szCs w:val="17"/>
        </w:rPr>
        <w:t xml:space="preserve"> </w:t>
      </w:r>
      <w:r w:rsidR="00463676">
        <w:rPr>
          <w:rFonts w:ascii="Comic Sans MS" w:hAnsi="Comic Sans MS"/>
          <w:sz w:val="17"/>
          <w:szCs w:val="17"/>
        </w:rPr>
        <w:t>D</w:t>
      </w:r>
      <w:r w:rsidR="00504FA5" w:rsidRPr="005D07E7">
        <w:rPr>
          <w:rFonts w:ascii="Comic Sans MS" w:hAnsi="Comic Sans MS"/>
          <w:sz w:val="17"/>
          <w:szCs w:val="17"/>
        </w:rPr>
        <w:t xml:space="preserve">eze steen gedraagt zich als een brug naar de toekomst of naar alternatieve werelden. Het helpt je door dimensies en tijdkaders te reizen. Leg tijdens een meditatie of steenlegging de steen boven je hoofd en deze helpt bij het reinigen en balanceren van alle chakra’s. Albast </w:t>
      </w:r>
      <w:r w:rsidR="00463676">
        <w:rPr>
          <w:rFonts w:ascii="Comic Sans MS" w:hAnsi="Comic Sans MS"/>
          <w:sz w:val="17"/>
          <w:szCs w:val="17"/>
        </w:rPr>
        <w:t>maakt</w:t>
      </w:r>
      <w:r w:rsidR="00504FA5" w:rsidRPr="005D07E7">
        <w:rPr>
          <w:rFonts w:ascii="Comic Sans MS" w:hAnsi="Comic Sans MS"/>
          <w:sz w:val="17"/>
          <w:szCs w:val="17"/>
        </w:rPr>
        <w:t xml:space="preserve"> verbinding met je hogere zelf. Albast bezit het vermogen om dingen aan te trekken, maar ook om dingen die </w:t>
      </w:r>
      <w:r w:rsidR="00463676">
        <w:rPr>
          <w:rFonts w:ascii="Comic Sans MS" w:hAnsi="Comic Sans MS"/>
          <w:sz w:val="17"/>
          <w:szCs w:val="17"/>
        </w:rPr>
        <w:t>losgelaten kunnen worden</w:t>
      </w:r>
      <w:r w:rsidR="00504FA5" w:rsidRPr="005D07E7">
        <w:rPr>
          <w:rFonts w:ascii="Comic Sans MS" w:hAnsi="Comic Sans MS"/>
          <w:sz w:val="17"/>
          <w:szCs w:val="17"/>
        </w:rPr>
        <w:t xml:space="preserve"> </w:t>
      </w:r>
      <w:r w:rsidR="00463676">
        <w:rPr>
          <w:rFonts w:ascii="Comic Sans MS" w:hAnsi="Comic Sans MS"/>
          <w:sz w:val="17"/>
          <w:szCs w:val="17"/>
        </w:rPr>
        <w:t>los te laten</w:t>
      </w:r>
      <w:r w:rsidR="00504FA5" w:rsidRPr="005D07E7">
        <w:rPr>
          <w:rFonts w:ascii="Comic Sans MS" w:hAnsi="Comic Sans MS"/>
          <w:sz w:val="17"/>
          <w:szCs w:val="17"/>
        </w:rPr>
        <w:t xml:space="preserve">. De steen helpt bij vergeving en zelfvergeving en maakt je flexibel. Het is een symbool van zuiverheid die je een gevoel van kalmte en vrede geeft. </w:t>
      </w:r>
      <w:r w:rsidR="00463676">
        <w:rPr>
          <w:rFonts w:ascii="Comic Sans MS" w:hAnsi="Comic Sans MS"/>
          <w:sz w:val="17"/>
          <w:szCs w:val="17"/>
        </w:rPr>
        <w:t>Het is een hele fijne</w:t>
      </w:r>
      <w:r w:rsidR="00504FA5" w:rsidRPr="005D07E7">
        <w:rPr>
          <w:rFonts w:ascii="Comic Sans MS" w:hAnsi="Comic Sans MS"/>
          <w:sz w:val="17"/>
          <w:szCs w:val="17"/>
        </w:rPr>
        <w:t xml:space="preserve"> steen voor baby’s</w:t>
      </w:r>
      <w:r w:rsidR="00463676">
        <w:rPr>
          <w:rFonts w:ascii="Comic Sans MS" w:hAnsi="Comic Sans MS"/>
          <w:sz w:val="17"/>
          <w:szCs w:val="17"/>
        </w:rPr>
        <w:t xml:space="preserve"> en</w:t>
      </w:r>
      <w:r w:rsidR="00504FA5" w:rsidRPr="005D07E7">
        <w:rPr>
          <w:rFonts w:ascii="Comic Sans MS" w:hAnsi="Comic Sans MS"/>
          <w:sz w:val="17"/>
          <w:szCs w:val="17"/>
        </w:rPr>
        <w:t xml:space="preserve"> kinderen. De serene steen vermindert boosheid, stress en emotionele blokkades die ziekte van het hart en de aderen veroorzaken. Fantastische heling</w:t>
      </w:r>
      <w:r w:rsidR="00463676">
        <w:rPr>
          <w:rFonts w:ascii="Comic Sans MS" w:hAnsi="Comic Sans MS"/>
          <w:sz w:val="17"/>
          <w:szCs w:val="17"/>
        </w:rPr>
        <w:t>s</w:t>
      </w:r>
      <w:r w:rsidR="00504FA5" w:rsidRPr="005D07E7">
        <w:rPr>
          <w:rFonts w:ascii="Comic Sans MS" w:hAnsi="Comic Sans MS"/>
          <w:sz w:val="17"/>
          <w:szCs w:val="17"/>
        </w:rPr>
        <w:t>steen voor mentale ziekten. Albast stimuleert de hersenactiviteit en zorgt voor een helder hoofd</w:t>
      </w:r>
      <w:r w:rsidR="00463676">
        <w:rPr>
          <w:rFonts w:ascii="Comic Sans MS" w:hAnsi="Comic Sans MS"/>
          <w:sz w:val="17"/>
          <w:szCs w:val="17"/>
        </w:rPr>
        <w:t xml:space="preserve">. </w:t>
      </w:r>
      <w:r w:rsidR="00504FA5" w:rsidRPr="005D07E7">
        <w:rPr>
          <w:rFonts w:ascii="Comic Sans MS" w:hAnsi="Comic Sans MS"/>
          <w:sz w:val="17"/>
          <w:szCs w:val="17"/>
        </w:rPr>
        <w:t>Door het Seleniet in de steen is deze verbonden met de Engelen, zuivert het en verbindt het ons met het Universele licht.</w:t>
      </w:r>
      <w:r w:rsidRPr="005D07E7">
        <w:rPr>
          <w:rFonts w:ascii="Comic Sans MS" w:hAnsi="Comic Sans MS"/>
          <w:noProof/>
          <w:sz w:val="17"/>
          <w:szCs w:val="17"/>
        </w:rPr>
        <w:t xml:space="preserve"> </w:t>
      </w:r>
    </w:p>
    <w:p w14:paraId="750300BF" w14:textId="50188672" w:rsidR="00504FA5" w:rsidRPr="005D07E7" w:rsidRDefault="00504FA5" w:rsidP="00504FA5">
      <w:pPr>
        <w:rPr>
          <w:rFonts w:ascii="Comic Sans MS" w:hAnsi="Comic Sans MS"/>
          <w:sz w:val="17"/>
          <w:szCs w:val="17"/>
        </w:rPr>
      </w:pPr>
      <w:proofErr w:type="gramStart"/>
      <w:r w:rsidRPr="005D07E7">
        <w:rPr>
          <w:rFonts w:ascii="Comic Sans MS" w:hAnsi="Comic Sans MS"/>
          <w:sz w:val="17"/>
          <w:szCs w:val="17"/>
        </w:rPr>
        <w:t>www.lichtpuntjekristallen.nl</w:t>
      </w:r>
      <w:proofErr w:type="gramEnd"/>
    </w:p>
    <w:p w14:paraId="0F4093C1" w14:textId="54B8D10F" w:rsidR="00504FA5" w:rsidRPr="005D07E7" w:rsidRDefault="00504FA5" w:rsidP="00504FA5">
      <w:pPr>
        <w:rPr>
          <w:rFonts w:ascii="Comic Sans MS" w:hAnsi="Comic Sans MS"/>
          <w:sz w:val="17"/>
          <w:szCs w:val="17"/>
        </w:rPr>
      </w:pPr>
    </w:p>
    <w:p w14:paraId="5138FC66" w14:textId="77777777" w:rsidR="005D07E7" w:rsidRPr="005D07E7" w:rsidRDefault="005D07E7" w:rsidP="00504FA5">
      <w:pPr>
        <w:rPr>
          <w:rFonts w:ascii="Comic Sans MS" w:hAnsi="Comic Sans MS"/>
          <w:sz w:val="17"/>
          <w:szCs w:val="17"/>
        </w:rPr>
      </w:pPr>
    </w:p>
    <w:p w14:paraId="3B710A09" w14:textId="1DC3E589" w:rsidR="00504FA5" w:rsidRPr="00504FA5" w:rsidRDefault="00504FA5" w:rsidP="00504FA5">
      <w:pPr>
        <w:rPr>
          <w:rFonts w:ascii="Comic Sans MS" w:hAnsi="Comic Sans MS"/>
          <w:sz w:val="22"/>
          <w:szCs w:val="22"/>
        </w:rPr>
      </w:pPr>
      <w:r w:rsidRPr="00504FA5">
        <w:rPr>
          <w:rFonts w:ascii="Comic Sans MS" w:hAnsi="Comic Sans MS"/>
          <w:sz w:val="22"/>
          <w:szCs w:val="22"/>
        </w:rPr>
        <w:t>Albast</w:t>
      </w:r>
    </w:p>
    <w:p w14:paraId="4D7E2120" w14:textId="29F1157B" w:rsidR="00016804" w:rsidRPr="005D07E7" w:rsidRDefault="00016804" w:rsidP="00016804">
      <w:pPr>
        <w:rPr>
          <w:rFonts w:ascii="Comic Sans MS" w:hAnsi="Comic Sans MS"/>
          <w:sz w:val="17"/>
          <w:szCs w:val="17"/>
        </w:rPr>
      </w:pPr>
      <w:r w:rsidRPr="005D07E7">
        <w:rPr>
          <w:rFonts w:ascii="Comic Sans MS" w:hAnsi="Comic Sans MS"/>
          <w:noProof/>
          <w:sz w:val="17"/>
          <w:szCs w:val="17"/>
        </w:rPr>
        <w:drawing>
          <wp:anchor distT="0" distB="0" distL="114300" distR="114300" simplePos="0" relativeHeight="251673600" behindDoc="0" locked="0" layoutInCell="1" allowOverlap="1" wp14:anchorId="0D554DE1" wp14:editId="26F3DAC5">
            <wp:simplePos x="0" y="0"/>
            <wp:positionH relativeFrom="margin">
              <wp:posOffset>5952565</wp:posOffset>
            </wp:positionH>
            <wp:positionV relativeFrom="margin">
              <wp:posOffset>3571240</wp:posOffset>
            </wp:positionV>
            <wp:extent cx="730885" cy="730885"/>
            <wp:effectExtent l="0" t="0" r="5715" b="5715"/>
            <wp:wrapSquare wrapText="bothSides"/>
            <wp:docPr id="472935932" name="Picture 83" descr="Afbeelding met patroon, ontwerp, stof&#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183667" name="Picture 83" descr="Afbeelding met patroon, ontwerp, stof&#10;&#10;Door AI gegenereerde inhoud is mogelijk onjuist."/>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30885" cy="7308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5D07E7">
        <w:rPr>
          <w:rFonts w:ascii="Comic Sans MS" w:hAnsi="Comic Sans MS"/>
          <w:noProof/>
          <w:sz w:val="17"/>
          <w:szCs w:val="17"/>
        </w:rPr>
        <w:drawing>
          <wp:anchor distT="0" distB="0" distL="114300" distR="114300" simplePos="0" relativeHeight="251667456" behindDoc="0" locked="0" layoutInCell="1" allowOverlap="1" wp14:anchorId="7AC9AD8D" wp14:editId="65952F46">
            <wp:simplePos x="0" y="0"/>
            <wp:positionH relativeFrom="margin">
              <wp:posOffset>5952301</wp:posOffset>
            </wp:positionH>
            <wp:positionV relativeFrom="margin">
              <wp:posOffset>1313077</wp:posOffset>
            </wp:positionV>
            <wp:extent cx="730885" cy="730885"/>
            <wp:effectExtent l="0" t="0" r="5715" b="5715"/>
            <wp:wrapSquare wrapText="bothSides"/>
            <wp:docPr id="873683519" name="Picture 83" descr="Afbeelding met patroon, ontwerp, stof&#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3683519" name="Picture 83" descr="Afbeelding met patroon, ontwerp, stof&#10;&#10;Door AI gegenereerde inhoud is mogelijk onjuist."/>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30885" cy="7308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5D07E7">
        <w:rPr>
          <w:rFonts w:ascii="Comic Sans MS" w:hAnsi="Comic Sans MS"/>
          <w:sz w:val="17"/>
          <w:szCs w:val="17"/>
        </w:rPr>
        <w:t>De oude Egyptenaren noemden deze combinatie van Calciet en Seleniet de steen van de Zonnegod. Zij geloofden dat</w:t>
      </w:r>
      <w:r>
        <w:rPr>
          <w:rFonts w:ascii="Comic Sans MS" w:hAnsi="Comic Sans MS"/>
          <w:sz w:val="17"/>
          <w:szCs w:val="17"/>
        </w:rPr>
        <w:t>,</w:t>
      </w:r>
      <w:r w:rsidRPr="005D07E7">
        <w:rPr>
          <w:rFonts w:ascii="Comic Sans MS" w:hAnsi="Comic Sans MS"/>
          <w:sz w:val="17"/>
          <w:szCs w:val="17"/>
        </w:rPr>
        <w:t xml:space="preserve"> als ze met Albast begraven werden</w:t>
      </w:r>
      <w:r>
        <w:rPr>
          <w:rFonts w:ascii="Comic Sans MS" w:hAnsi="Comic Sans MS"/>
          <w:sz w:val="17"/>
          <w:szCs w:val="17"/>
        </w:rPr>
        <w:t>,</w:t>
      </w:r>
      <w:r w:rsidRPr="005D07E7">
        <w:rPr>
          <w:rFonts w:ascii="Comic Sans MS" w:hAnsi="Comic Sans MS"/>
          <w:sz w:val="17"/>
          <w:szCs w:val="17"/>
        </w:rPr>
        <w:t xml:space="preserve"> de steen hun ziel naar het licht zou brengen</w:t>
      </w:r>
      <w:r>
        <w:rPr>
          <w:rFonts w:ascii="Comic Sans MS" w:hAnsi="Comic Sans MS"/>
          <w:sz w:val="17"/>
          <w:szCs w:val="17"/>
        </w:rPr>
        <w:t xml:space="preserve"> als </w:t>
      </w:r>
      <w:r w:rsidRPr="005D07E7">
        <w:rPr>
          <w:rFonts w:ascii="Comic Sans MS" w:hAnsi="Comic Sans MS"/>
          <w:sz w:val="17"/>
          <w:szCs w:val="17"/>
        </w:rPr>
        <w:t>een soort brug naar de sterren en de Goden. Albast verbindt het weten met het niet-weten, het geziene met het ongezien</w:t>
      </w:r>
      <w:r>
        <w:rPr>
          <w:rFonts w:ascii="Comic Sans MS" w:hAnsi="Comic Sans MS"/>
          <w:sz w:val="17"/>
          <w:szCs w:val="17"/>
        </w:rPr>
        <w:t>.</w:t>
      </w:r>
      <w:r w:rsidRPr="005D07E7">
        <w:rPr>
          <w:rFonts w:ascii="Comic Sans MS" w:hAnsi="Comic Sans MS"/>
          <w:sz w:val="17"/>
          <w:szCs w:val="17"/>
        </w:rPr>
        <w:t xml:space="preserve"> </w:t>
      </w:r>
      <w:r>
        <w:rPr>
          <w:rFonts w:ascii="Comic Sans MS" w:hAnsi="Comic Sans MS"/>
          <w:sz w:val="17"/>
          <w:szCs w:val="17"/>
        </w:rPr>
        <w:t>D</w:t>
      </w:r>
      <w:r w:rsidRPr="005D07E7">
        <w:rPr>
          <w:rFonts w:ascii="Comic Sans MS" w:hAnsi="Comic Sans MS"/>
          <w:sz w:val="17"/>
          <w:szCs w:val="17"/>
        </w:rPr>
        <w:t xml:space="preserve">eze steen gedraagt zich als een brug naar de toekomst of naar alternatieve werelden. Het helpt je door dimensies en tijdkaders te reizen. Leg tijdens een meditatie of steenlegging de steen boven je hoofd en deze helpt bij het reinigen en balanceren van alle chakra’s. Albast </w:t>
      </w:r>
      <w:r>
        <w:rPr>
          <w:rFonts w:ascii="Comic Sans MS" w:hAnsi="Comic Sans MS"/>
          <w:sz w:val="17"/>
          <w:szCs w:val="17"/>
        </w:rPr>
        <w:t>maakt</w:t>
      </w:r>
      <w:r w:rsidRPr="005D07E7">
        <w:rPr>
          <w:rFonts w:ascii="Comic Sans MS" w:hAnsi="Comic Sans MS"/>
          <w:sz w:val="17"/>
          <w:szCs w:val="17"/>
        </w:rPr>
        <w:t xml:space="preserve"> verbinding met je hogere zelf. Albast bezit het vermogen om dingen aan te trekken, maar ook om dingen die </w:t>
      </w:r>
      <w:r>
        <w:rPr>
          <w:rFonts w:ascii="Comic Sans MS" w:hAnsi="Comic Sans MS"/>
          <w:sz w:val="17"/>
          <w:szCs w:val="17"/>
        </w:rPr>
        <w:t>losgelaten kunnen worden</w:t>
      </w:r>
      <w:r w:rsidRPr="005D07E7">
        <w:rPr>
          <w:rFonts w:ascii="Comic Sans MS" w:hAnsi="Comic Sans MS"/>
          <w:sz w:val="17"/>
          <w:szCs w:val="17"/>
        </w:rPr>
        <w:t xml:space="preserve"> </w:t>
      </w:r>
      <w:r>
        <w:rPr>
          <w:rFonts w:ascii="Comic Sans MS" w:hAnsi="Comic Sans MS"/>
          <w:sz w:val="17"/>
          <w:szCs w:val="17"/>
        </w:rPr>
        <w:t>los te laten</w:t>
      </w:r>
      <w:r w:rsidRPr="005D07E7">
        <w:rPr>
          <w:rFonts w:ascii="Comic Sans MS" w:hAnsi="Comic Sans MS"/>
          <w:sz w:val="17"/>
          <w:szCs w:val="17"/>
        </w:rPr>
        <w:t xml:space="preserve">. De steen helpt bij vergeving en zelfvergeving en maakt je flexibel. Het is een symbool van zuiverheid die je een gevoel van kalmte en vrede geeft. </w:t>
      </w:r>
      <w:r>
        <w:rPr>
          <w:rFonts w:ascii="Comic Sans MS" w:hAnsi="Comic Sans MS"/>
          <w:sz w:val="17"/>
          <w:szCs w:val="17"/>
        </w:rPr>
        <w:t>Het is een hele fijne</w:t>
      </w:r>
      <w:r w:rsidRPr="005D07E7">
        <w:rPr>
          <w:rFonts w:ascii="Comic Sans MS" w:hAnsi="Comic Sans MS"/>
          <w:sz w:val="17"/>
          <w:szCs w:val="17"/>
        </w:rPr>
        <w:t xml:space="preserve"> steen voor baby’s</w:t>
      </w:r>
      <w:r>
        <w:rPr>
          <w:rFonts w:ascii="Comic Sans MS" w:hAnsi="Comic Sans MS"/>
          <w:sz w:val="17"/>
          <w:szCs w:val="17"/>
        </w:rPr>
        <w:t xml:space="preserve"> en</w:t>
      </w:r>
      <w:r w:rsidRPr="005D07E7">
        <w:rPr>
          <w:rFonts w:ascii="Comic Sans MS" w:hAnsi="Comic Sans MS"/>
          <w:sz w:val="17"/>
          <w:szCs w:val="17"/>
        </w:rPr>
        <w:t xml:space="preserve"> kinderen. De serene steen vermindert boosheid, stress en emotionele blokkades die ziekte van het hart en de aderen veroorzaken. Fantastische heling</w:t>
      </w:r>
      <w:r>
        <w:rPr>
          <w:rFonts w:ascii="Comic Sans MS" w:hAnsi="Comic Sans MS"/>
          <w:sz w:val="17"/>
          <w:szCs w:val="17"/>
        </w:rPr>
        <w:t>s</w:t>
      </w:r>
      <w:r w:rsidRPr="005D07E7">
        <w:rPr>
          <w:rFonts w:ascii="Comic Sans MS" w:hAnsi="Comic Sans MS"/>
          <w:sz w:val="17"/>
          <w:szCs w:val="17"/>
        </w:rPr>
        <w:t>steen voor mentale ziekten. Albast stimuleert de hersenactiviteit en zorgt voor een helder hoofd</w:t>
      </w:r>
      <w:r>
        <w:rPr>
          <w:rFonts w:ascii="Comic Sans MS" w:hAnsi="Comic Sans MS"/>
          <w:sz w:val="17"/>
          <w:szCs w:val="17"/>
        </w:rPr>
        <w:t xml:space="preserve">. </w:t>
      </w:r>
      <w:r w:rsidRPr="005D07E7">
        <w:rPr>
          <w:rFonts w:ascii="Comic Sans MS" w:hAnsi="Comic Sans MS"/>
          <w:sz w:val="17"/>
          <w:szCs w:val="17"/>
        </w:rPr>
        <w:t>Door het Seleniet in de steen is deze verbonden met de Engelen, zuivert het en verbindt het ons met het Universele licht.</w:t>
      </w:r>
      <w:r w:rsidRPr="005D07E7">
        <w:rPr>
          <w:rFonts w:ascii="Comic Sans MS" w:hAnsi="Comic Sans MS"/>
          <w:noProof/>
          <w:sz w:val="17"/>
          <w:szCs w:val="17"/>
        </w:rPr>
        <w:t xml:space="preserve"> </w:t>
      </w:r>
    </w:p>
    <w:p w14:paraId="21C03B68" w14:textId="446320E0" w:rsidR="007F6C79" w:rsidRPr="005D07E7" w:rsidRDefault="00504FA5" w:rsidP="00504FA5">
      <w:pPr>
        <w:tabs>
          <w:tab w:val="left" w:pos="3067"/>
        </w:tabs>
        <w:rPr>
          <w:rFonts w:ascii="Comic Sans MS" w:hAnsi="Comic Sans MS"/>
          <w:sz w:val="17"/>
          <w:szCs w:val="17"/>
        </w:rPr>
      </w:pPr>
      <w:proofErr w:type="gramStart"/>
      <w:r w:rsidRPr="005D07E7">
        <w:rPr>
          <w:rFonts w:ascii="Comic Sans MS" w:hAnsi="Comic Sans MS"/>
          <w:sz w:val="17"/>
          <w:szCs w:val="17"/>
        </w:rPr>
        <w:t>www.lichtpuntjekristallen.nl</w:t>
      </w:r>
      <w:proofErr w:type="gramEnd"/>
    </w:p>
    <w:p w14:paraId="66B3BDF3" w14:textId="615FEBBD" w:rsidR="00504FA5" w:rsidRDefault="00504FA5" w:rsidP="00504FA5">
      <w:pPr>
        <w:tabs>
          <w:tab w:val="left" w:pos="3067"/>
        </w:tabs>
        <w:rPr>
          <w:rFonts w:ascii="Comic Sans MS" w:hAnsi="Comic Sans MS"/>
          <w:sz w:val="17"/>
          <w:szCs w:val="17"/>
        </w:rPr>
      </w:pPr>
    </w:p>
    <w:p w14:paraId="37E39431" w14:textId="77777777" w:rsidR="005D07E7" w:rsidRPr="005D07E7" w:rsidRDefault="005D07E7" w:rsidP="00504FA5">
      <w:pPr>
        <w:tabs>
          <w:tab w:val="left" w:pos="3067"/>
        </w:tabs>
        <w:rPr>
          <w:rFonts w:ascii="Comic Sans MS" w:hAnsi="Comic Sans MS"/>
          <w:sz w:val="17"/>
          <w:szCs w:val="17"/>
        </w:rPr>
      </w:pPr>
    </w:p>
    <w:p w14:paraId="2631FDC8" w14:textId="77777777" w:rsidR="005D07E7" w:rsidRPr="005D07E7" w:rsidRDefault="005D07E7" w:rsidP="00504FA5">
      <w:pPr>
        <w:rPr>
          <w:rFonts w:ascii="Comic Sans MS" w:hAnsi="Comic Sans MS"/>
          <w:sz w:val="17"/>
          <w:szCs w:val="17"/>
        </w:rPr>
      </w:pPr>
    </w:p>
    <w:p w14:paraId="188B03D3" w14:textId="609744A9" w:rsidR="00504FA5" w:rsidRPr="00504FA5" w:rsidRDefault="00504FA5" w:rsidP="00504FA5">
      <w:pPr>
        <w:rPr>
          <w:rFonts w:ascii="Comic Sans MS" w:hAnsi="Comic Sans MS"/>
          <w:sz w:val="22"/>
          <w:szCs w:val="22"/>
        </w:rPr>
      </w:pPr>
      <w:r w:rsidRPr="00504FA5">
        <w:rPr>
          <w:rFonts w:ascii="Comic Sans MS" w:hAnsi="Comic Sans MS"/>
          <w:sz w:val="22"/>
          <w:szCs w:val="22"/>
        </w:rPr>
        <w:t>Albast</w:t>
      </w:r>
    </w:p>
    <w:p w14:paraId="27437DAD" w14:textId="36041165" w:rsidR="00016804" w:rsidRPr="005D07E7" w:rsidRDefault="00016804" w:rsidP="00016804">
      <w:pPr>
        <w:rPr>
          <w:rFonts w:ascii="Comic Sans MS" w:hAnsi="Comic Sans MS"/>
          <w:sz w:val="17"/>
          <w:szCs w:val="17"/>
        </w:rPr>
      </w:pPr>
      <w:r w:rsidRPr="005D07E7">
        <w:rPr>
          <w:rFonts w:ascii="Comic Sans MS" w:hAnsi="Comic Sans MS"/>
          <w:noProof/>
          <w:sz w:val="17"/>
          <w:szCs w:val="17"/>
        </w:rPr>
        <w:drawing>
          <wp:anchor distT="0" distB="0" distL="114300" distR="114300" simplePos="0" relativeHeight="251675648" behindDoc="0" locked="0" layoutInCell="1" allowOverlap="1" wp14:anchorId="2E15A114" wp14:editId="7B1C056A">
            <wp:simplePos x="0" y="0"/>
            <wp:positionH relativeFrom="margin">
              <wp:posOffset>5952266</wp:posOffset>
            </wp:positionH>
            <wp:positionV relativeFrom="margin">
              <wp:posOffset>6013450</wp:posOffset>
            </wp:positionV>
            <wp:extent cx="730885" cy="730885"/>
            <wp:effectExtent l="0" t="0" r="5715" b="5715"/>
            <wp:wrapSquare wrapText="bothSides"/>
            <wp:docPr id="577097451" name="Picture 83" descr="Afbeelding met patroon, ontwerp, stof&#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183667" name="Picture 83" descr="Afbeelding met patroon, ontwerp, stof&#10;&#10;Door AI gegenereerde inhoud is mogelijk onjuist."/>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30885" cy="7308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5D07E7">
        <w:rPr>
          <w:rFonts w:ascii="Comic Sans MS" w:hAnsi="Comic Sans MS"/>
          <w:noProof/>
          <w:sz w:val="17"/>
          <w:szCs w:val="17"/>
        </w:rPr>
        <w:drawing>
          <wp:anchor distT="0" distB="0" distL="114300" distR="114300" simplePos="0" relativeHeight="251669504" behindDoc="0" locked="0" layoutInCell="1" allowOverlap="1" wp14:anchorId="6339293E" wp14:editId="6E985B76">
            <wp:simplePos x="0" y="0"/>
            <wp:positionH relativeFrom="margin">
              <wp:posOffset>5952301</wp:posOffset>
            </wp:positionH>
            <wp:positionV relativeFrom="margin">
              <wp:posOffset>1313077</wp:posOffset>
            </wp:positionV>
            <wp:extent cx="730885" cy="730885"/>
            <wp:effectExtent l="0" t="0" r="5715" b="5715"/>
            <wp:wrapSquare wrapText="bothSides"/>
            <wp:docPr id="780305862" name="Picture 83" descr="Afbeelding met patroon, ontwerp, stof&#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0305862" name="Picture 83" descr="Afbeelding met patroon, ontwerp, stof&#10;&#10;Door AI gegenereerde inhoud is mogelijk onjuist."/>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30885" cy="7308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5D07E7">
        <w:rPr>
          <w:rFonts w:ascii="Comic Sans MS" w:hAnsi="Comic Sans MS"/>
          <w:sz w:val="17"/>
          <w:szCs w:val="17"/>
        </w:rPr>
        <w:t>De oude Egyptenaren noemden deze combinatie van Calciet en Seleniet de steen van de Zonnegod. Zij geloofden dat</w:t>
      </w:r>
      <w:r>
        <w:rPr>
          <w:rFonts w:ascii="Comic Sans MS" w:hAnsi="Comic Sans MS"/>
          <w:sz w:val="17"/>
          <w:szCs w:val="17"/>
        </w:rPr>
        <w:t>,</w:t>
      </w:r>
      <w:r w:rsidRPr="005D07E7">
        <w:rPr>
          <w:rFonts w:ascii="Comic Sans MS" w:hAnsi="Comic Sans MS"/>
          <w:sz w:val="17"/>
          <w:szCs w:val="17"/>
        </w:rPr>
        <w:t xml:space="preserve"> als ze met Albast begraven werden</w:t>
      </w:r>
      <w:r>
        <w:rPr>
          <w:rFonts w:ascii="Comic Sans MS" w:hAnsi="Comic Sans MS"/>
          <w:sz w:val="17"/>
          <w:szCs w:val="17"/>
        </w:rPr>
        <w:t>,</w:t>
      </w:r>
      <w:r w:rsidRPr="005D07E7">
        <w:rPr>
          <w:rFonts w:ascii="Comic Sans MS" w:hAnsi="Comic Sans MS"/>
          <w:sz w:val="17"/>
          <w:szCs w:val="17"/>
        </w:rPr>
        <w:t xml:space="preserve"> de steen hun ziel naar het licht zou brengen</w:t>
      </w:r>
      <w:r>
        <w:rPr>
          <w:rFonts w:ascii="Comic Sans MS" w:hAnsi="Comic Sans MS"/>
          <w:sz w:val="17"/>
          <w:szCs w:val="17"/>
        </w:rPr>
        <w:t xml:space="preserve"> als </w:t>
      </w:r>
      <w:r w:rsidRPr="005D07E7">
        <w:rPr>
          <w:rFonts w:ascii="Comic Sans MS" w:hAnsi="Comic Sans MS"/>
          <w:sz w:val="17"/>
          <w:szCs w:val="17"/>
        </w:rPr>
        <w:t>een soort brug naar de sterren en de Goden. Albast verbindt het weten met het niet-weten, het geziene met het ongezien</w:t>
      </w:r>
      <w:r>
        <w:rPr>
          <w:rFonts w:ascii="Comic Sans MS" w:hAnsi="Comic Sans MS"/>
          <w:sz w:val="17"/>
          <w:szCs w:val="17"/>
        </w:rPr>
        <w:t>.</w:t>
      </w:r>
      <w:r w:rsidRPr="005D07E7">
        <w:rPr>
          <w:rFonts w:ascii="Comic Sans MS" w:hAnsi="Comic Sans MS"/>
          <w:sz w:val="17"/>
          <w:szCs w:val="17"/>
        </w:rPr>
        <w:t xml:space="preserve"> </w:t>
      </w:r>
      <w:r>
        <w:rPr>
          <w:rFonts w:ascii="Comic Sans MS" w:hAnsi="Comic Sans MS"/>
          <w:sz w:val="17"/>
          <w:szCs w:val="17"/>
        </w:rPr>
        <w:t>D</w:t>
      </w:r>
      <w:r w:rsidRPr="005D07E7">
        <w:rPr>
          <w:rFonts w:ascii="Comic Sans MS" w:hAnsi="Comic Sans MS"/>
          <w:sz w:val="17"/>
          <w:szCs w:val="17"/>
        </w:rPr>
        <w:t xml:space="preserve">eze steen gedraagt zich als een brug naar de toekomst of naar alternatieve werelden. Het helpt je door dimensies en tijdkaders te reizen. Leg tijdens een meditatie of steenlegging de steen boven je hoofd en deze helpt bij het reinigen en balanceren van alle chakra’s. Albast </w:t>
      </w:r>
      <w:r>
        <w:rPr>
          <w:rFonts w:ascii="Comic Sans MS" w:hAnsi="Comic Sans MS"/>
          <w:sz w:val="17"/>
          <w:szCs w:val="17"/>
        </w:rPr>
        <w:t>maakt</w:t>
      </w:r>
      <w:r w:rsidRPr="005D07E7">
        <w:rPr>
          <w:rFonts w:ascii="Comic Sans MS" w:hAnsi="Comic Sans MS"/>
          <w:sz w:val="17"/>
          <w:szCs w:val="17"/>
        </w:rPr>
        <w:t xml:space="preserve"> verbinding met je hogere zelf. Albast bezit het vermogen om dingen aan te trekken, maar ook om dingen die </w:t>
      </w:r>
      <w:r>
        <w:rPr>
          <w:rFonts w:ascii="Comic Sans MS" w:hAnsi="Comic Sans MS"/>
          <w:sz w:val="17"/>
          <w:szCs w:val="17"/>
        </w:rPr>
        <w:t>losgelaten kunnen worden</w:t>
      </w:r>
      <w:r w:rsidRPr="005D07E7">
        <w:rPr>
          <w:rFonts w:ascii="Comic Sans MS" w:hAnsi="Comic Sans MS"/>
          <w:sz w:val="17"/>
          <w:szCs w:val="17"/>
        </w:rPr>
        <w:t xml:space="preserve"> </w:t>
      </w:r>
      <w:r>
        <w:rPr>
          <w:rFonts w:ascii="Comic Sans MS" w:hAnsi="Comic Sans MS"/>
          <w:sz w:val="17"/>
          <w:szCs w:val="17"/>
        </w:rPr>
        <w:t>los te laten</w:t>
      </w:r>
      <w:r w:rsidRPr="005D07E7">
        <w:rPr>
          <w:rFonts w:ascii="Comic Sans MS" w:hAnsi="Comic Sans MS"/>
          <w:sz w:val="17"/>
          <w:szCs w:val="17"/>
        </w:rPr>
        <w:t xml:space="preserve">. De steen helpt bij vergeving en zelfvergeving en maakt je flexibel. Het is een symbool van zuiverheid die je een gevoel van kalmte en vrede geeft. </w:t>
      </w:r>
      <w:r>
        <w:rPr>
          <w:rFonts w:ascii="Comic Sans MS" w:hAnsi="Comic Sans MS"/>
          <w:sz w:val="17"/>
          <w:szCs w:val="17"/>
        </w:rPr>
        <w:t>Het is een hele fijne</w:t>
      </w:r>
      <w:r w:rsidRPr="005D07E7">
        <w:rPr>
          <w:rFonts w:ascii="Comic Sans MS" w:hAnsi="Comic Sans MS"/>
          <w:sz w:val="17"/>
          <w:szCs w:val="17"/>
        </w:rPr>
        <w:t xml:space="preserve"> steen voor baby’s</w:t>
      </w:r>
      <w:r>
        <w:rPr>
          <w:rFonts w:ascii="Comic Sans MS" w:hAnsi="Comic Sans MS"/>
          <w:sz w:val="17"/>
          <w:szCs w:val="17"/>
        </w:rPr>
        <w:t xml:space="preserve"> en</w:t>
      </w:r>
      <w:r w:rsidRPr="005D07E7">
        <w:rPr>
          <w:rFonts w:ascii="Comic Sans MS" w:hAnsi="Comic Sans MS"/>
          <w:sz w:val="17"/>
          <w:szCs w:val="17"/>
        </w:rPr>
        <w:t xml:space="preserve"> kinderen. De serene steen vermindert boosheid, stress en emotionele blokkades die ziekte van het hart en de aderen veroorzaken. Fantastische heling</w:t>
      </w:r>
      <w:r>
        <w:rPr>
          <w:rFonts w:ascii="Comic Sans MS" w:hAnsi="Comic Sans MS"/>
          <w:sz w:val="17"/>
          <w:szCs w:val="17"/>
        </w:rPr>
        <w:t>s</w:t>
      </w:r>
      <w:r w:rsidRPr="005D07E7">
        <w:rPr>
          <w:rFonts w:ascii="Comic Sans MS" w:hAnsi="Comic Sans MS"/>
          <w:sz w:val="17"/>
          <w:szCs w:val="17"/>
        </w:rPr>
        <w:t>steen voor mentale ziekten. Albast stimuleert de hersenactiviteit en zorgt voor een helder hoofd</w:t>
      </w:r>
      <w:r>
        <w:rPr>
          <w:rFonts w:ascii="Comic Sans MS" w:hAnsi="Comic Sans MS"/>
          <w:sz w:val="17"/>
          <w:szCs w:val="17"/>
        </w:rPr>
        <w:t xml:space="preserve">. </w:t>
      </w:r>
      <w:r w:rsidRPr="005D07E7">
        <w:rPr>
          <w:rFonts w:ascii="Comic Sans MS" w:hAnsi="Comic Sans MS"/>
          <w:sz w:val="17"/>
          <w:szCs w:val="17"/>
        </w:rPr>
        <w:t>Door het Seleniet in de steen is deze verbonden met de Engelen, zuivert het en verbindt het ons met het Universele licht.</w:t>
      </w:r>
      <w:r w:rsidRPr="005D07E7">
        <w:rPr>
          <w:rFonts w:ascii="Comic Sans MS" w:hAnsi="Comic Sans MS"/>
          <w:noProof/>
          <w:sz w:val="17"/>
          <w:szCs w:val="17"/>
        </w:rPr>
        <w:t xml:space="preserve"> </w:t>
      </w:r>
    </w:p>
    <w:p w14:paraId="30B1344D" w14:textId="07B7ECCC" w:rsidR="00504FA5" w:rsidRPr="005D07E7" w:rsidRDefault="00504FA5" w:rsidP="00504FA5">
      <w:pPr>
        <w:tabs>
          <w:tab w:val="left" w:pos="3067"/>
        </w:tabs>
        <w:rPr>
          <w:rFonts w:ascii="Comic Sans MS" w:hAnsi="Comic Sans MS"/>
          <w:sz w:val="17"/>
          <w:szCs w:val="17"/>
        </w:rPr>
      </w:pPr>
      <w:proofErr w:type="gramStart"/>
      <w:r w:rsidRPr="005D07E7">
        <w:rPr>
          <w:rFonts w:ascii="Comic Sans MS" w:hAnsi="Comic Sans MS"/>
          <w:sz w:val="17"/>
          <w:szCs w:val="17"/>
        </w:rPr>
        <w:t>www.lichtpuntjekristallen.nl</w:t>
      </w:r>
      <w:proofErr w:type="gramEnd"/>
    </w:p>
    <w:p w14:paraId="37D9E82A" w14:textId="48678342" w:rsidR="005D07E7" w:rsidRPr="005D07E7" w:rsidRDefault="005D07E7" w:rsidP="00504FA5">
      <w:pPr>
        <w:tabs>
          <w:tab w:val="left" w:pos="3067"/>
        </w:tabs>
        <w:rPr>
          <w:rFonts w:ascii="Comic Sans MS" w:hAnsi="Comic Sans MS"/>
          <w:sz w:val="17"/>
          <w:szCs w:val="17"/>
        </w:rPr>
      </w:pPr>
    </w:p>
    <w:p w14:paraId="46234D2C" w14:textId="535474CA" w:rsidR="005D07E7" w:rsidRPr="005D07E7" w:rsidRDefault="005D07E7" w:rsidP="00504FA5">
      <w:pPr>
        <w:tabs>
          <w:tab w:val="left" w:pos="3067"/>
        </w:tabs>
        <w:rPr>
          <w:rFonts w:ascii="Comic Sans MS" w:hAnsi="Comic Sans MS"/>
          <w:sz w:val="17"/>
          <w:szCs w:val="17"/>
        </w:rPr>
      </w:pPr>
    </w:p>
    <w:p w14:paraId="32FC3700" w14:textId="77777777" w:rsidR="005D07E7" w:rsidRPr="00504FA5" w:rsidRDefault="005D07E7" w:rsidP="005D07E7">
      <w:pPr>
        <w:rPr>
          <w:rFonts w:ascii="Comic Sans MS" w:hAnsi="Comic Sans MS"/>
          <w:sz w:val="22"/>
          <w:szCs w:val="22"/>
        </w:rPr>
      </w:pPr>
      <w:r w:rsidRPr="00504FA5">
        <w:rPr>
          <w:rFonts w:ascii="Comic Sans MS" w:hAnsi="Comic Sans MS"/>
          <w:sz w:val="22"/>
          <w:szCs w:val="22"/>
        </w:rPr>
        <w:t>Albast</w:t>
      </w:r>
    </w:p>
    <w:p w14:paraId="65F9B899" w14:textId="17550B48" w:rsidR="00016804" w:rsidRPr="005D07E7" w:rsidRDefault="00016804" w:rsidP="00016804">
      <w:pPr>
        <w:rPr>
          <w:rFonts w:ascii="Comic Sans MS" w:hAnsi="Comic Sans MS"/>
          <w:sz w:val="17"/>
          <w:szCs w:val="17"/>
        </w:rPr>
      </w:pPr>
      <w:r w:rsidRPr="005D07E7">
        <w:rPr>
          <w:rFonts w:ascii="Comic Sans MS" w:hAnsi="Comic Sans MS"/>
          <w:noProof/>
          <w:sz w:val="17"/>
          <w:szCs w:val="17"/>
        </w:rPr>
        <w:drawing>
          <wp:anchor distT="0" distB="0" distL="114300" distR="114300" simplePos="0" relativeHeight="251677696" behindDoc="0" locked="0" layoutInCell="1" allowOverlap="1" wp14:anchorId="3518D094" wp14:editId="29DDEBF9">
            <wp:simplePos x="0" y="0"/>
            <wp:positionH relativeFrom="margin">
              <wp:posOffset>5952565</wp:posOffset>
            </wp:positionH>
            <wp:positionV relativeFrom="margin">
              <wp:posOffset>8323580</wp:posOffset>
            </wp:positionV>
            <wp:extent cx="730885" cy="730885"/>
            <wp:effectExtent l="0" t="0" r="5715" b="5715"/>
            <wp:wrapSquare wrapText="bothSides"/>
            <wp:docPr id="56053589" name="Picture 83" descr="Afbeelding met patroon, ontwerp, stof&#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183667" name="Picture 83" descr="Afbeelding met patroon, ontwerp, stof&#10;&#10;Door AI gegenereerde inhoud is mogelijk onjuist."/>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30885" cy="7308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5D07E7">
        <w:rPr>
          <w:rFonts w:ascii="Comic Sans MS" w:hAnsi="Comic Sans MS"/>
          <w:noProof/>
          <w:sz w:val="17"/>
          <w:szCs w:val="17"/>
        </w:rPr>
        <w:drawing>
          <wp:anchor distT="0" distB="0" distL="114300" distR="114300" simplePos="0" relativeHeight="251671552" behindDoc="0" locked="0" layoutInCell="1" allowOverlap="1" wp14:anchorId="382BB3CD" wp14:editId="0661BECA">
            <wp:simplePos x="0" y="0"/>
            <wp:positionH relativeFrom="margin">
              <wp:posOffset>5952301</wp:posOffset>
            </wp:positionH>
            <wp:positionV relativeFrom="margin">
              <wp:posOffset>1313077</wp:posOffset>
            </wp:positionV>
            <wp:extent cx="730885" cy="730885"/>
            <wp:effectExtent l="0" t="0" r="5715" b="5715"/>
            <wp:wrapSquare wrapText="bothSides"/>
            <wp:docPr id="1003183667" name="Picture 83" descr="Afbeelding met patroon, ontwerp, stof&#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183667" name="Picture 83" descr="Afbeelding met patroon, ontwerp, stof&#10;&#10;Door AI gegenereerde inhoud is mogelijk onjuist."/>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30885" cy="7308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5D07E7">
        <w:rPr>
          <w:rFonts w:ascii="Comic Sans MS" w:hAnsi="Comic Sans MS"/>
          <w:sz w:val="17"/>
          <w:szCs w:val="17"/>
        </w:rPr>
        <w:t>De oude Egyptenaren noemden deze combinatie van Calciet en Seleniet de steen van de Zonnegod. Zij geloofden dat</w:t>
      </w:r>
      <w:r>
        <w:rPr>
          <w:rFonts w:ascii="Comic Sans MS" w:hAnsi="Comic Sans MS"/>
          <w:sz w:val="17"/>
          <w:szCs w:val="17"/>
        </w:rPr>
        <w:t>,</w:t>
      </w:r>
      <w:r w:rsidRPr="005D07E7">
        <w:rPr>
          <w:rFonts w:ascii="Comic Sans MS" w:hAnsi="Comic Sans MS"/>
          <w:sz w:val="17"/>
          <w:szCs w:val="17"/>
        </w:rPr>
        <w:t xml:space="preserve"> als ze met Albast </w:t>
      </w:r>
      <w:proofErr w:type="gramStart"/>
      <w:r w:rsidRPr="005D07E7">
        <w:rPr>
          <w:rFonts w:ascii="Comic Sans MS" w:hAnsi="Comic Sans MS"/>
          <w:sz w:val="17"/>
          <w:szCs w:val="17"/>
        </w:rPr>
        <w:t>begraven</w:t>
      </w:r>
      <w:proofErr w:type="gramEnd"/>
      <w:r w:rsidRPr="005D07E7">
        <w:rPr>
          <w:rFonts w:ascii="Comic Sans MS" w:hAnsi="Comic Sans MS"/>
          <w:sz w:val="17"/>
          <w:szCs w:val="17"/>
        </w:rPr>
        <w:t xml:space="preserve"> werden</w:t>
      </w:r>
      <w:r>
        <w:rPr>
          <w:rFonts w:ascii="Comic Sans MS" w:hAnsi="Comic Sans MS"/>
          <w:sz w:val="17"/>
          <w:szCs w:val="17"/>
        </w:rPr>
        <w:t>,</w:t>
      </w:r>
      <w:r w:rsidRPr="005D07E7">
        <w:rPr>
          <w:rFonts w:ascii="Comic Sans MS" w:hAnsi="Comic Sans MS"/>
          <w:sz w:val="17"/>
          <w:szCs w:val="17"/>
        </w:rPr>
        <w:t xml:space="preserve"> de steen hun ziel naar het licht zou brengen</w:t>
      </w:r>
      <w:r>
        <w:rPr>
          <w:rFonts w:ascii="Comic Sans MS" w:hAnsi="Comic Sans MS"/>
          <w:sz w:val="17"/>
          <w:szCs w:val="17"/>
        </w:rPr>
        <w:t xml:space="preserve"> als </w:t>
      </w:r>
      <w:r w:rsidRPr="005D07E7">
        <w:rPr>
          <w:rFonts w:ascii="Comic Sans MS" w:hAnsi="Comic Sans MS"/>
          <w:sz w:val="17"/>
          <w:szCs w:val="17"/>
        </w:rPr>
        <w:t>een soort brug naar de sterren en de Goden. Albast verbindt het weten met het niet-weten, het geziene met het ongezien</w:t>
      </w:r>
      <w:r>
        <w:rPr>
          <w:rFonts w:ascii="Comic Sans MS" w:hAnsi="Comic Sans MS"/>
          <w:sz w:val="17"/>
          <w:szCs w:val="17"/>
        </w:rPr>
        <w:t>.</w:t>
      </w:r>
      <w:r w:rsidRPr="005D07E7">
        <w:rPr>
          <w:rFonts w:ascii="Comic Sans MS" w:hAnsi="Comic Sans MS"/>
          <w:sz w:val="17"/>
          <w:szCs w:val="17"/>
        </w:rPr>
        <w:t xml:space="preserve"> </w:t>
      </w:r>
      <w:r>
        <w:rPr>
          <w:rFonts w:ascii="Comic Sans MS" w:hAnsi="Comic Sans MS"/>
          <w:sz w:val="17"/>
          <w:szCs w:val="17"/>
        </w:rPr>
        <w:t>D</w:t>
      </w:r>
      <w:r w:rsidRPr="005D07E7">
        <w:rPr>
          <w:rFonts w:ascii="Comic Sans MS" w:hAnsi="Comic Sans MS"/>
          <w:sz w:val="17"/>
          <w:szCs w:val="17"/>
        </w:rPr>
        <w:t xml:space="preserve">eze steen gedraagt zich als een brug naar de toekomst of naar alternatieve werelden. Het helpt je door dimensies en tijdkaders te reizen. Leg tijdens een meditatie of steenlegging de steen boven je hoofd en deze helpt bij het reinigen en balanceren van alle chakra’s. Albast </w:t>
      </w:r>
      <w:r>
        <w:rPr>
          <w:rFonts w:ascii="Comic Sans MS" w:hAnsi="Comic Sans MS"/>
          <w:sz w:val="17"/>
          <w:szCs w:val="17"/>
        </w:rPr>
        <w:t>maakt</w:t>
      </w:r>
      <w:r w:rsidRPr="005D07E7">
        <w:rPr>
          <w:rFonts w:ascii="Comic Sans MS" w:hAnsi="Comic Sans MS"/>
          <w:sz w:val="17"/>
          <w:szCs w:val="17"/>
        </w:rPr>
        <w:t xml:space="preserve"> verbinding met je hogere zelf. Albast bezit het vermogen om dingen aan te trekken, maar ook om dingen die </w:t>
      </w:r>
      <w:r>
        <w:rPr>
          <w:rFonts w:ascii="Comic Sans MS" w:hAnsi="Comic Sans MS"/>
          <w:sz w:val="17"/>
          <w:szCs w:val="17"/>
        </w:rPr>
        <w:t>losgelaten kunnen worden</w:t>
      </w:r>
      <w:r w:rsidRPr="005D07E7">
        <w:rPr>
          <w:rFonts w:ascii="Comic Sans MS" w:hAnsi="Comic Sans MS"/>
          <w:sz w:val="17"/>
          <w:szCs w:val="17"/>
        </w:rPr>
        <w:t xml:space="preserve"> </w:t>
      </w:r>
      <w:r>
        <w:rPr>
          <w:rFonts w:ascii="Comic Sans MS" w:hAnsi="Comic Sans MS"/>
          <w:sz w:val="17"/>
          <w:szCs w:val="17"/>
        </w:rPr>
        <w:t>los te laten</w:t>
      </w:r>
      <w:r w:rsidRPr="005D07E7">
        <w:rPr>
          <w:rFonts w:ascii="Comic Sans MS" w:hAnsi="Comic Sans MS"/>
          <w:sz w:val="17"/>
          <w:szCs w:val="17"/>
        </w:rPr>
        <w:t xml:space="preserve">. De steen helpt bij vergeving en zelfvergeving en maakt je flexibel. Het is een symbool van zuiverheid die je een gevoel van kalmte en vrede geeft. </w:t>
      </w:r>
      <w:r>
        <w:rPr>
          <w:rFonts w:ascii="Comic Sans MS" w:hAnsi="Comic Sans MS"/>
          <w:sz w:val="17"/>
          <w:szCs w:val="17"/>
        </w:rPr>
        <w:t>Het is een hele fijne</w:t>
      </w:r>
      <w:r w:rsidRPr="005D07E7">
        <w:rPr>
          <w:rFonts w:ascii="Comic Sans MS" w:hAnsi="Comic Sans MS"/>
          <w:sz w:val="17"/>
          <w:szCs w:val="17"/>
        </w:rPr>
        <w:t xml:space="preserve"> steen voor baby’s</w:t>
      </w:r>
      <w:r>
        <w:rPr>
          <w:rFonts w:ascii="Comic Sans MS" w:hAnsi="Comic Sans MS"/>
          <w:sz w:val="17"/>
          <w:szCs w:val="17"/>
        </w:rPr>
        <w:t xml:space="preserve"> en</w:t>
      </w:r>
      <w:r w:rsidRPr="005D07E7">
        <w:rPr>
          <w:rFonts w:ascii="Comic Sans MS" w:hAnsi="Comic Sans MS"/>
          <w:sz w:val="17"/>
          <w:szCs w:val="17"/>
        </w:rPr>
        <w:t xml:space="preserve"> kinderen. De serene steen vermindert boosheid, stress en emotionele blokkades die ziekte van het hart en de aderen veroorzaken. Fantastische heling</w:t>
      </w:r>
      <w:r>
        <w:rPr>
          <w:rFonts w:ascii="Comic Sans MS" w:hAnsi="Comic Sans MS"/>
          <w:sz w:val="17"/>
          <w:szCs w:val="17"/>
        </w:rPr>
        <w:t>s</w:t>
      </w:r>
      <w:r w:rsidRPr="005D07E7">
        <w:rPr>
          <w:rFonts w:ascii="Comic Sans MS" w:hAnsi="Comic Sans MS"/>
          <w:sz w:val="17"/>
          <w:szCs w:val="17"/>
        </w:rPr>
        <w:t>steen voor mentale ziekten. Albast stimuleert de hersenactiviteit en zorgt voor een helder hoofd</w:t>
      </w:r>
      <w:r>
        <w:rPr>
          <w:rFonts w:ascii="Comic Sans MS" w:hAnsi="Comic Sans MS"/>
          <w:sz w:val="17"/>
          <w:szCs w:val="17"/>
        </w:rPr>
        <w:t xml:space="preserve">. </w:t>
      </w:r>
      <w:r w:rsidRPr="005D07E7">
        <w:rPr>
          <w:rFonts w:ascii="Comic Sans MS" w:hAnsi="Comic Sans MS"/>
          <w:sz w:val="17"/>
          <w:szCs w:val="17"/>
        </w:rPr>
        <w:t>Door het Seleniet in de steen is deze verbonden met de Engelen, zuivert het en verbindt het ons met het Universele licht.</w:t>
      </w:r>
      <w:r w:rsidRPr="005D07E7">
        <w:rPr>
          <w:rFonts w:ascii="Comic Sans MS" w:hAnsi="Comic Sans MS"/>
          <w:noProof/>
          <w:sz w:val="17"/>
          <w:szCs w:val="17"/>
        </w:rPr>
        <w:t xml:space="preserve"> </w:t>
      </w:r>
    </w:p>
    <w:p w14:paraId="6A11411F" w14:textId="695FB2A3" w:rsidR="005D07E7" w:rsidRPr="005D07E7" w:rsidRDefault="005D07E7" w:rsidP="00504FA5">
      <w:pPr>
        <w:tabs>
          <w:tab w:val="left" w:pos="3067"/>
        </w:tabs>
        <w:rPr>
          <w:rFonts w:ascii="Comic Sans MS" w:hAnsi="Comic Sans MS"/>
          <w:sz w:val="17"/>
          <w:szCs w:val="17"/>
        </w:rPr>
      </w:pPr>
      <w:proofErr w:type="gramStart"/>
      <w:r w:rsidRPr="005D07E7">
        <w:rPr>
          <w:rFonts w:ascii="Comic Sans MS" w:hAnsi="Comic Sans MS"/>
          <w:sz w:val="17"/>
          <w:szCs w:val="17"/>
        </w:rPr>
        <w:t>www.lichtpuntjekristallen.nl</w:t>
      </w:r>
      <w:proofErr w:type="gramEnd"/>
    </w:p>
    <w:sectPr w:rsidR="005D07E7" w:rsidRPr="005D07E7" w:rsidSect="005D07E7">
      <w:pgSz w:w="11900" w:h="16820"/>
      <w:pgMar w:top="624" w:right="624" w:bottom="851" w:left="624" w:header="708" w:footer="708" w:gutter="0"/>
      <w:cols w:space="708"/>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2"/>
  <w:embedSystemFonts/>
  <w:proofState w:spelling="clean" w:grammar="clean"/>
  <w:defaultTabStop w:val="708"/>
  <w:hyphenationZone w:val="425"/>
  <w:drawingGridHorizontalSpacing w:val="360"/>
  <w:drawingGridVerticalSpacing w:val="360"/>
  <w:displayHorizontalDrawingGridEvery w:val="0"/>
  <w:displayVerticalDrawingGridEvery w:val="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4FA5"/>
    <w:rsid w:val="00016804"/>
    <w:rsid w:val="000E7CDC"/>
    <w:rsid w:val="00172026"/>
    <w:rsid w:val="00463676"/>
    <w:rsid w:val="00504FA5"/>
    <w:rsid w:val="005D07E7"/>
    <w:rsid w:val="007F6C79"/>
    <w:rsid w:val="00B00D13"/>
    <w:rsid w:val="00D75B73"/>
    <w:rsid w:val="00F10135"/>
  </w:rsids>
  <m:mathPr>
    <m:mathFont m:val="Cambria Math"/>
    <m:brkBin m:val="before"/>
    <m:brkBinSub m:val="--"/>
    <m:smallFrac m:val="0"/>
    <m:dispDef m:val="0"/>
    <m:lMargin m:val="0"/>
    <m:rMargin m:val="0"/>
    <m:defJc m:val="centerGroup"/>
    <m:wrapRight/>
    <m:intLim m:val="subSup"/>
    <m:naryLim m:val="subSup"/>
  </m:mathPr>
  <w:themeFontLang w:val="nl-NL"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6A45DEFE"/>
  <w15:docId w15:val="{ABA35507-76A9-8D4C-A1DA-5D3CA27FFE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504FA5"/>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504FA5"/>
    <w:rPr>
      <w:color w:val="0000FF" w:themeColor="hyperlink"/>
      <w:u w:val="single"/>
    </w:rPr>
  </w:style>
  <w:style w:type="character" w:styleId="Onopgelostemelding">
    <w:name w:val="Unresolved Mention"/>
    <w:basedOn w:val="Standaardalinea-lettertype"/>
    <w:uiPriority w:val="99"/>
    <w:semiHidden/>
    <w:unhideWhenUsed/>
    <w:rsid w:val="005D07E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1</Pages>
  <Words>826</Words>
  <Characters>4544</Characters>
  <Application>Microsoft Office Word</Application>
  <DocSecurity>0</DocSecurity>
  <Lines>37</Lines>
  <Paragraphs>10</Paragraphs>
  <ScaleCrop>false</ScaleCrop>
  <Company/>
  <LinksUpToDate>false</LinksUpToDate>
  <CharactersWithSpaces>5360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 Lichtpuntje Lichtpuntje</dc:creator>
  <cp:keywords/>
  <dc:description/>
  <cp:lastModifiedBy>Cyrille van Vliet</cp:lastModifiedBy>
  <cp:revision>4</cp:revision>
  <cp:lastPrinted>2014-06-19T08:29:00Z</cp:lastPrinted>
  <dcterms:created xsi:type="dcterms:W3CDTF">2021-12-12T13:32:00Z</dcterms:created>
  <dcterms:modified xsi:type="dcterms:W3CDTF">2025-01-24T14:31:00Z</dcterms:modified>
</cp:coreProperties>
</file>